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91591" w14:textId="3B59BBCE" w:rsidR="005B6B0D" w:rsidRPr="007D0BFD" w:rsidRDefault="005B6B0D" w:rsidP="00770C7D">
      <w:pPr>
        <w:spacing w:before="240" w:after="240" w:line="240" w:lineRule="auto"/>
        <w:ind w:left="720"/>
        <w:jc w:val="center"/>
        <w:rPr>
          <w:rFonts w:ascii="Times New Roman" w:eastAsia="Times New Roman" w:hAnsi="Times New Roman" w:cs="Times New Roman"/>
          <w:color w:val="000000"/>
          <w:sz w:val="20"/>
          <w:szCs w:val="20"/>
          <w:lang w:eastAsia="it-IT"/>
        </w:rPr>
      </w:pPr>
      <w:bookmarkStart w:id="0" w:name="_GoBack"/>
      <w:bookmarkEnd w:id="0"/>
      <w:r w:rsidRPr="007D0BFD">
        <w:rPr>
          <w:rFonts w:ascii="Times New Roman" w:eastAsia="Times New Roman" w:hAnsi="Times New Roman" w:cs="Times New Roman"/>
          <w:noProof/>
          <w:color w:val="000000"/>
          <w:sz w:val="20"/>
          <w:szCs w:val="20"/>
          <w:lang w:eastAsia="it-IT"/>
        </w:rPr>
        <w:drawing>
          <wp:inline distT="0" distB="0" distL="0" distR="0" wp14:anchorId="7C869B62" wp14:editId="5303FEBA">
            <wp:extent cx="2700305" cy="1007281"/>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0305" cy="1007281"/>
                    </a:xfrm>
                    <a:prstGeom prst="rect">
                      <a:avLst/>
                    </a:prstGeom>
                  </pic:spPr>
                </pic:pic>
              </a:graphicData>
            </a:graphic>
          </wp:inline>
        </w:drawing>
      </w:r>
    </w:p>
    <w:p w14:paraId="666A4FCE" w14:textId="77777777" w:rsidR="005B6B0D" w:rsidRPr="007D0BFD" w:rsidRDefault="005B6B0D" w:rsidP="005B6B0D">
      <w:pPr>
        <w:spacing w:before="240" w:after="240" w:line="240" w:lineRule="auto"/>
        <w:ind w:left="720"/>
        <w:jc w:val="center"/>
        <w:rPr>
          <w:rFonts w:ascii="Times New Roman" w:eastAsia="Times New Roman" w:hAnsi="Times New Roman" w:cs="Times New Roman"/>
          <w:color w:val="000000"/>
          <w:sz w:val="20"/>
          <w:szCs w:val="20"/>
          <w:lang w:eastAsia="it-IT"/>
        </w:rPr>
      </w:pPr>
    </w:p>
    <w:p w14:paraId="5E3FDE49" w14:textId="3C500F5E" w:rsidR="008171ED" w:rsidRPr="007D0BFD" w:rsidRDefault="005B6B0D" w:rsidP="00E34F61">
      <w:pPr>
        <w:spacing w:before="240" w:after="240" w:line="240" w:lineRule="auto"/>
        <w:jc w:val="center"/>
        <w:rPr>
          <w:rFonts w:ascii="Times New Roman" w:eastAsia="Times New Roman" w:hAnsi="Times New Roman" w:cs="Times New Roman"/>
          <w:color w:val="000000"/>
          <w:sz w:val="28"/>
          <w:szCs w:val="28"/>
          <w:lang w:eastAsia="it-IT"/>
        </w:rPr>
      </w:pPr>
      <w:r w:rsidRPr="007D0BFD">
        <w:rPr>
          <w:rFonts w:ascii="Times New Roman" w:eastAsia="Times New Roman" w:hAnsi="Times New Roman" w:cs="Times New Roman"/>
          <w:color w:val="000000"/>
          <w:sz w:val="28"/>
          <w:szCs w:val="28"/>
          <w:lang w:eastAsia="it-IT"/>
        </w:rPr>
        <w:t>REGOLAMENTO INTERNO DELLA SEZIONE PIEMONTE E VALLE D’AOSTA</w:t>
      </w:r>
    </w:p>
    <w:p w14:paraId="49C01D22" w14:textId="7422746C" w:rsidR="0027394B" w:rsidRDefault="005B6B0D" w:rsidP="00BF26A6">
      <w:pPr>
        <w:spacing w:before="240" w:after="240" w:line="240" w:lineRule="auto"/>
        <w:jc w:val="center"/>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Testi comparati per la valutazione delle proposte di modifica </w:t>
      </w:r>
    </w:p>
    <w:p w14:paraId="77E9F28C" w14:textId="77777777" w:rsidR="00FA3CA3" w:rsidRPr="007D0BFD" w:rsidRDefault="00FA3CA3" w:rsidP="00E34F61">
      <w:pPr>
        <w:spacing w:before="240" w:after="240" w:line="240" w:lineRule="auto"/>
        <w:jc w:val="center"/>
        <w:rPr>
          <w:rFonts w:ascii="Times New Roman" w:eastAsia="Times New Roman" w:hAnsi="Times New Roman" w:cs="Times New Roman"/>
          <w:color w:val="000000"/>
          <w:sz w:val="20"/>
          <w:szCs w:val="20"/>
          <w:lang w:eastAsia="it-IT"/>
        </w:rPr>
      </w:pPr>
    </w:p>
    <w:tbl>
      <w:tblPr>
        <w:tblStyle w:val="Grigliatabella"/>
        <w:tblW w:w="10260" w:type="dxa"/>
        <w:tblLook w:val="04A0" w:firstRow="1" w:lastRow="0" w:firstColumn="1" w:lastColumn="0" w:noHBand="0" w:noVBand="1"/>
      </w:tblPr>
      <w:tblGrid>
        <w:gridCol w:w="5132"/>
        <w:gridCol w:w="5128"/>
      </w:tblGrid>
      <w:tr w:rsidR="007D0BFD" w:rsidRPr="007D0BFD" w14:paraId="5ECABBF0" w14:textId="77777777" w:rsidTr="007D0BFD">
        <w:tc>
          <w:tcPr>
            <w:tcW w:w="5132" w:type="dxa"/>
            <w:shd w:val="clear" w:color="auto" w:fill="FFF2CC" w:themeFill="accent4" w:themeFillTint="33"/>
          </w:tcPr>
          <w:p w14:paraId="1516BD62" w14:textId="63793ACB"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Testo adottato dall’Assemblea dei Soci della Sezione Piemonte e Valle d’Aosta nella riunione del 20 novembre 2012</w:t>
            </w:r>
          </w:p>
        </w:tc>
        <w:tc>
          <w:tcPr>
            <w:tcW w:w="5128" w:type="dxa"/>
          </w:tcPr>
          <w:p w14:paraId="0297B17D" w14:textId="75232E68"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Proposte di modifica suggerite da Roma con modifiche introdotte in Comitato Direttivo </w:t>
            </w:r>
            <w:r w:rsidR="005B64D3" w:rsidRPr="007D0BFD">
              <w:rPr>
                <w:rFonts w:ascii="Times New Roman" w:eastAsia="Times New Roman" w:hAnsi="Times New Roman" w:cs="Times New Roman"/>
                <w:color w:val="000000"/>
                <w:sz w:val="20"/>
                <w:szCs w:val="20"/>
                <w:lang w:eastAsia="it-IT"/>
              </w:rPr>
              <w:t>della Sezione Piemonte e Valle d’Aosta</w:t>
            </w:r>
          </w:p>
        </w:tc>
      </w:tr>
      <w:tr w:rsidR="007D0BFD" w:rsidRPr="007D0BFD" w14:paraId="4104A039" w14:textId="77777777" w:rsidTr="007D0BFD">
        <w:tc>
          <w:tcPr>
            <w:tcW w:w="5132" w:type="dxa"/>
            <w:shd w:val="clear" w:color="auto" w:fill="FFF2CC" w:themeFill="accent4" w:themeFillTint="33"/>
          </w:tcPr>
          <w:p w14:paraId="789AAAB9" w14:textId="6AB712E9"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bCs/>
                <w:color w:val="000000"/>
                <w:sz w:val="20"/>
                <w:szCs w:val="20"/>
                <w:lang w:eastAsia="it-IT"/>
              </w:rPr>
              <w:t>ART. 1</w:t>
            </w:r>
            <w:r w:rsidRPr="007D0BFD">
              <w:rPr>
                <w:rFonts w:ascii="Times New Roman" w:eastAsia="Times New Roman" w:hAnsi="Times New Roman" w:cs="Times New Roman"/>
                <w:color w:val="000000"/>
                <w:sz w:val="20"/>
                <w:szCs w:val="20"/>
                <w:lang w:eastAsia="it-IT"/>
              </w:rPr>
              <w:t xml:space="preserve">- La Sezione Piemonte e R.A. Valle d’Aosta è l’organo regionale che ha il compito </w:t>
            </w:r>
            <w:proofErr w:type="spellStart"/>
            <w:r w:rsidRPr="007D0BFD">
              <w:rPr>
                <w:rFonts w:ascii="Times New Roman" w:eastAsia="Times New Roman" w:hAnsi="Times New Roman" w:cs="Times New Roman"/>
                <w:color w:val="000000"/>
                <w:sz w:val="20"/>
                <w:szCs w:val="20"/>
                <w:lang w:eastAsia="it-IT"/>
              </w:rPr>
              <w:t>dicontribuire</w:t>
            </w:r>
            <w:proofErr w:type="spellEnd"/>
            <w:r w:rsidRPr="007D0BFD">
              <w:rPr>
                <w:rFonts w:ascii="Times New Roman" w:eastAsia="Times New Roman" w:hAnsi="Times New Roman" w:cs="Times New Roman"/>
                <w:color w:val="000000"/>
                <w:sz w:val="20"/>
                <w:szCs w:val="20"/>
                <w:lang w:eastAsia="it-IT"/>
              </w:rPr>
              <w:t>, in sede locale, alle attività sociali ed al raggiungimento degli scopi statutari dell’Associazione Dimore Storiche Italiane, ed in particolare:</w:t>
            </w:r>
            <w:r w:rsidRPr="007D0BFD">
              <w:rPr>
                <w:rFonts w:ascii="Times New Roman" w:eastAsia="Times New Roman" w:hAnsi="Times New Roman" w:cs="Times New Roman"/>
                <w:color w:val="000000"/>
                <w:sz w:val="20"/>
                <w:szCs w:val="20"/>
                <w:lang w:eastAsia="it-IT"/>
              </w:rPr>
              <w:br/>
            </w:r>
          </w:p>
          <w:p w14:paraId="301FFACD" w14:textId="77777777" w:rsidR="007D0BFD" w:rsidRPr="007D0BFD" w:rsidRDefault="007D0BFD" w:rsidP="007D0BFD">
            <w:pPr>
              <w:pStyle w:val="Paragrafoelenco"/>
              <w:numPr>
                <w:ilvl w:val="0"/>
                <w:numId w:val="4"/>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promuove lo sviluppo dell’Associazione nelle Regioni Piemonte e R.A. Valle d’Aosta;</w:t>
            </w:r>
          </w:p>
          <w:p w14:paraId="5C548216" w14:textId="77777777" w:rsidR="007D0BFD" w:rsidRPr="007D0BFD" w:rsidRDefault="007D0BFD" w:rsidP="007D0BFD">
            <w:pPr>
              <w:pStyle w:val="Paragrafoelenco"/>
              <w:spacing w:before="240" w:after="240" w:line="240" w:lineRule="auto"/>
              <w:ind w:left="283"/>
              <w:rPr>
                <w:rFonts w:ascii="Times New Roman" w:eastAsia="Times New Roman" w:hAnsi="Times New Roman"/>
                <w:color w:val="000000"/>
                <w:sz w:val="20"/>
                <w:szCs w:val="20"/>
                <w:lang w:eastAsia="it-IT"/>
              </w:rPr>
            </w:pPr>
          </w:p>
          <w:p w14:paraId="1F950987" w14:textId="77777777" w:rsidR="007D0BFD" w:rsidRPr="007D0BFD" w:rsidRDefault="007D0BFD" w:rsidP="007D0BFD">
            <w:pPr>
              <w:pStyle w:val="Paragrafoelenco"/>
              <w:numPr>
                <w:ilvl w:val="0"/>
                <w:numId w:val="4"/>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tiene regolarmente informata la Segreteria Nazionale sulla situazione delle Dimore Storiche Piemontesi e sulle normative regionali e locali in ordine ai fini perseguiti dall’Associazione;</w:t>
            </w:r>
          </w:p>
          <w:p w14:paraId="339B437B" w14:textId="77777777" w:rsidR="007D0BFD" w:rsidRPr="007D0BFD" w:rsidRDefault="007D0BFD" w:rsidP="007D0BFD">
            <w:pPr>
              <w:pStyle w:val="Paragrafoelenco"/>
              <w:ind w:left="283"/>
              <w:rPr>
                <w:rFonts w:ascii="Times New Roman" w:eastAsia="Times New Roman" w:hAnsi="Times New Roman"/>
                <w:color w:val="000000"/>
                <w:sz w:val="20"/>
                <w:szCs w:val="20"/>
                <w:lang w:eastAsia="it-IT"/>
              </w:rPr>
            </w:pPr>
          </w:p>
          <w:p w14:paraId="59ED7A43" w14:textId="39169D02" w:rsidR="007D0BFD" w:rsidRPr="007D0BFD" w:rsidRDefault="007D0BFD" w:rsidP="007D0BFD">
            <w:pPr>
              <w:pStyle w:val="Paragrafoelenco"/>
              <w:numPr>
                <w:ilvl w:val="0"/>
                <w:numId w:val="4"/>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intrattiene rapporti con le autorità regionali nonché con gli organi periferici del Ministero per i Beni Culturali;</w:t>
            </w:r>
            <w:r w:rsidRPr="007D0BFD">
              <w:rPr>
                <w:rFonts w:ascii="Times New Roman" w:eastAsia="Times New Roman" w:hAnsi="Times New Roman"/>
                <w:color w:val="000000"/>
                <w:sz w:val="20"/>
                <w:szCs w:val="20"/>
                <w:lang w:eastAsia="it-IT"/>
              </w:rPr>
              <w:br/>
            </w:r>
            <w:r w:rsidRPr="007D0BFD">
              <w:rPr>
                <w:rFonts w:ascii="Times New Roman" w:eastAsia="Times New Roman" w:hAnsi="Times New Roman"/>
                <w:color w:val="000000"/>
                <w:sz w:val="20"/>
                <w:szCs w:val="20"/>
                <w:lang w:eastAsia="it-IT"/>
              </w:rPr>
              <w:br/>
            </w:r>
          </w:p>
          <w:p w14:paraId="2298D143" w14:textId="59657755" w:rsidR="007D0BFD" w:rsidRPr="007D0BFD" w:rsidRDefault="007D0BFD" w:rsidP="007D0BFD">
            <w:pPr>
              <w:pStyle w:val="Paragrafoelenco"/>
              <w:numPr>
                <w:ilvl w:val="0"/>
                <w:numId w:val="4"/>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 xml:space="preserve">fornisce assistenza ai Soci ai sensi dell’articolo 4 dello Statuto, nei modi stabiliti dal </w:t>
            </w:r>
            <w:proofErr w:type="spellStart"/>
            <w:r w:rsidRPr="007D0BFD">
              <w:rPr>
                <w:rFonts w:ascii="Times New Roman" w:eastAsia="Times New Roman" w:hAnsi="Times New Roman"/>
                <w:color w:val="000000"/>
                <w:sz w:val="20"/>
                <w:szCs w:val="20"/>
                <w:lang w:eastAsia="it-IT"/>
              </w:rPr>
              <w:t>ConsiglioDirettivo</w:t>
            </w:r>
            <w:proofErr w:type="spellEnd"/>
            <w:r w:rsidRPr="007D0BFD">
              <w:rPr>
                <w:rFonts w:ascii="Times New Roman" w:eastAsia="Times New Roman" w:hAnsi="Times New Roman"/>
                <w:color w:val="000000"/>
                <w:sz w:val="20"/>
                <w:szCs w:val="20"/>
                <w:lang w:eastAsia="it-IT"/>
              </w:rPr>
              <w:t>.</w:t>
            </w:r>
          </w:p>
        </w:tc>
        <w:tc>
          <w:tcPr>
            <w:tcW w:w="5128" w:type="dxa"/>
          </w:tcPr>
          <w:p w14:paraId="4AFCFBBA" w14:textId="77777777" w:rsidR="007D0BFD" w:rsidRPr="007D0BFD" w:rsidRDefault="007D0BFD" w:rsidP="00304584">
            <w:pPr>
              <w:spacing w:before="120" w:after="120"/>
              <w:ind w:right="-1"/>
              <w:jc w:val="center"/>
              <w:rPr>
                <w:rFonts w:ascii="Times New Roman" w:hAnsi="Times New Roman" w:cs="Times New Roman"/>
                <w:b/>
                <w:bCs/>
                <w:sz w:val="20"/>
                <w:szCs w:val="20"/>
              </w:rPr>
            </w:pPr>
            <w:r w:rsidRPr="007D0BFD">
              <w:rPr>
                <w:rFonts w:ascii="Times New Roman" w:hAnsi="Times New Roman" w:cs="Times New Roman"/>
                <w:b/>
                <w:sz w:val="20"/>
                <w:szCs w:val="20"/>
              </w:rPr>
              <w:t>Art. 1</w:t>
            </w:r>
            <w:r w:rsidRPr="007D0BFD">
              <w:rPr>
                <w:rFonts w:ascii="Times New Roman" w:hAnsi="Times New Roman" w:cs="Times New Roman"/>
                <w:b/>
                <w:bCs/>
                <w:sz w:val="20"/>
                <w:szCs w:val="20"/>
              </w:rPr>
              <w:t xml:space="preserve"> – Finalità</w:t>
            </w:r>
          </w:p>
          <w:p w14:paraId="6651EB08" w14:textId="1A5743FA" w:rsidR="007D0BFD" w:rsidRPr="007D0BFD" w:rsidRDefault="007D0BFD" w:rsidP="007D0BFD">
            <w:pPr>
              <w:pStyle w:val="NormaleWeb"/>
              <w:spacing w:after="0"/>
              <w:rPr>
                <w:sz w:val="20"/>
                <w:szCs w:val="20"/>
              </w:rPr>
            </w:pPr>
            <w:r w:rsidRPr="007D0BFD">
              <w:rPr>
                <w:sz w:val="20"/>
                <w:szCs w:val="20"/>
              </w:rPr>
              <w:t>La Sezione regionale è l’organo che ha il compito di contribuire, in sede locale, alle attività sociali ed al raggiungimento degli scopi statutari dell’Associazione Dimore Storiche Italiane, ed in particolare:</w:t>
            </w:r>
          </w:p>
          <w:p w14:paraId="64B73E60" w14:textId="5339D2C5" w:rsidR="007D0BFD" w:rsidRPr="007D0BFD" w:rsidRDefault="007D0BFD" w:rsidP="006F0C56">
            <w:pPr>
              <w:pStyle w:val="Paragrafoelenco"/>
              <w:numPr>
                <w:ilvl w:val="0"/>
                <w:numId w:val="12"/>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hAnsi="Times New Roman"/>
                <w:sz w:val="20"/>
                <w:szCs w:val="20"/>
              </w:rPr>
              <w:t xml:space="preserve">promuove lo sviluppo </w:t>
            </w:r>
            <w:r w:rsidRPr="007D0BFD">
              <w:rPr>
                <w:rFonts w:ascii="Times New Roman" w:eastAsia="Times New Roman" w:hAnsi="Times New Roman"/>
                <w:color w:val="000000"/>
                <w:sz w:val="20"/>
                <w:szCs w:val="20"/>
                <w:lang w:eastAsia="it-IT"/>
              </w:rPr>
              <w:t>dell’Associazione nelle Regioni Piemonte e R.A. Valle d’Aosta;</w:t>
            </w:r>
            <w:r w:rsidRPr="007D0BFD">
              <w:rPr>
                <w:rFonts w:ascii="Times New Roman" w:eastAsia="Times New Roman" w:hAnsi="Times New Roman"/>
                <w:color w:val="000000"/>
                <w:sz w:val="20"/>
                <w:szCs w:val="20"/>
                <w:lang w:eastAsia="it-IT"/>
              </w:rPr>
              <w:br/>
              <w:t xml:space="preserve">  </w:t>
            </w:r>
          </w:p>
          <w:p w14:paraId="1883A34F" w14:textId="77777777" w:rsidR="007D0BFD" w:rsidRPr="007D0BFD" w:rsidRDefault="007D0BFD" w:rsidP="00F36C3E">
            <w:pPr>
              <w:pStyle w:val="Paragrafoelenco"/>
              <w:numPr>
                <w:ilvl w:val="0"/>
                <w:numId w:val="12"/>
              </w:numPr>
              <w:spacing w:before="240" w:after="240" w:line="240" w:lineRule="auto"/>
              <w:ind w:left="283"/>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tiene regolarmente informata la Segreteria Nazionale sulla situazione delle dimore storiche della regione e sulle normative regionali e locali in ordine ai fini perseguiti dall’Associazione;</w:t>
            </w:r>
            <w:r w:rsidRPr="007D0BFD">
              <w:rPr>
                <w:rFonts w:ascii="Times New Roman" w:eastAsia="Times New Roman" w:hAnsi="Times New Roman"/>
                <w:color w:val="000000"/>
                <w:sz w:val="20"/>
                <w:szCs w:val="20"/>
                <w:lang w:eastAsia="it-IT"/>
              </w:rPr>
              <w:br/>
              <w:t xml:space="preserve">  </w:t>
            </w:r>
          </w:p>
          <w:p w14:paraId="523BF76E" w14:textId="77777777" w:rsidR="007D0BFD" w:rsidRPr="007D0BFD" w:rsidRDefault="007D0BFD" w:rsidP="00854AE4">
            <w:pPr>
              <w:pStyle w:val="Paragrafoelenco"/>
              <w:numPr>
                <w:ilvl w:val="0"/>
                <w:numId w:val="12"/>
              </w:numPr>
              <w:spacing w:before="240" w:after="240" w:line="240" w:lineRule="auto"/>
              <w:ind w:left="283"/>
              <w:rPr>
                <w:rFonts w:ascii="Times New Roman" w:hAnsi="Times New Roman"/>
                <w:sz w:val="20"/>
                <w:szCs w:val="20"/>
              </w:rPr>
            </w:pPr>
            <w:r w:rsidRPr="007D0BFD">
              <w:rPr>
                <w:rFonts w:ascii="Times New Roman" w:eastAsia="Times New Roman" w:hAnsi="Times New Roman"/>
                <w:color w:val="000000"/>
                <w:sz w:val="20"/>
                <w:szCs w:val="20"/>
                <w:lang w:eastAsia="it-IT"/>
              </w:rPr>
              <w:t>intrattiene rapporti con le autorità regionali, con gli organi periferici del Ministero per i Beni Culturali</w:t>
            </w:r>
            <w:r w:rsidRPr="007D0BFD">
              <w:rPr>
                <w:rFonts w:ascii="Times New Roman" w:eastAsia="Times New Roman" w:hAnsi="Times New Roman"/>
                <w:color w:val="C45911" w:themeColor="accent2" w:themeShade="BF"/>
                <w:sz w:val="20"/>
                <w:szCs w:val="20"/>
                <w:lang w:eastAsia="it-IT"/>
              </w:rPr>
              <w:t>, con gli enti locali e con associazioni le cui finalità siano coincidenti o complementari a quelle di A.D.S.I..</w:t>
            </w:r>
            <w:r w:rsidRPr="007D0BFD">
              <w:rPr>
                <w:rFonts w:ascii="Times New Roman" w:eastAsia="Times New Roman" w:hAnsi="Times New Roman"/>
                <w:color w:val="C45911" w:themeColor="accent2" w:themeShade="BF"/>
                <w:sz w:val="20"/>
                <w:szCs w:val="20"/>
                <w:lang w:eastAsia="it-IT"/>
              </w:rPr>
              <w:br/>
            </w:r>
            <w:r w:rsidRPr="007D0BFD">
              <w:rPr>
                <w:rFonts w:ascii="Times New Roman" w:eastAsia="Times New Roman" w:hAnsi="Times New Roman"/>
                <w:color w:val="000000"/>
                <w:sz w:val="20"/>
                <w:szCs w:val="20"/>
                <w:lang w:eastAsia="it-IT"/>
              </w:rPr>
              <w:t xml:space="preserve">  </w:t>
            </w:r>
          </w:p>
          <w:p w14:paraId="1F52BD56" w14:textId="70464117" w:rsidR="007D0BFD" w:rsidRPr="007D0BFD" w:rsidRDefault="007D0BFD" w:rsidP="00854AE4">
            <w:pPr>
              <w:pStyle w:val="Paragrafoelenco"/>
              <w:numPr>
                <w:ilvl w:val="0"/>
                <w:numId w:val="12"/>
              </w:numPr>
              <w:spacing w:before="240" w:after="240" w:line="240" w:lineRule="auto"/>
              <w:ind w:left="283"/>
              <w:rPr>
                <w:rFonts w:ascii="Times New Roman" w:hAnsi="Times New Roman"/>
                <w:sz w:val="20"/>
                <w:szCs w:val="20"/>
              </w:rPr>
            </w:pPr>
            <w:r w:rsidRPr="007D0BFD">
              <w:rPr>
                <w:rFonts w:ascii="Times New Roman" w:eastAsia="Times New Roman" w:hAnsi="Times New Roman"/>
                <w:color w:val="000000"/>
                <w:sz w:val="20"/>
                <w:szCs w:val="20"/>
                <w:lang w:eastAsia="it-IT"/>
              </w:rPr>
              <w:t>fornisce assistenza ai soci ai sensi dell’articolo 4 dello Statuto, nei modi stabiliti</w:t>
            </w:r>
            <w:r w:rsidRPr="007D0BFD">
              <w:rPr>
                <w:rFonts w:ascii="Times New Roman" w:hAnsi="Times New Roman"/>
                <w:sz w:val="20"/>
                <w:szCs w:val="20"/>
              </w:rPr>
              <w:t xml:space="preserve"> dal Consiglio Direttivo. </w:t>
            </w:r>
          </w:p>
          <w:p w14:paraId="3735F3CF" w14:textId="79FD236B" w:rsidR="007D0BFD" w:rsidRPr="007D0BFD" w:rsidRDefault="007D0BFD" w:rsidP="007D0BFD">
            <w:pPr>
              <w:pStyle w:val="NormaleWeb"/>
              <w:spacing w:after="0"/>
              <w:rPr>
                <w:color w:val="C45911" w:themeColor="accent2" w:themeShade="BF"/>
                <w:sz w:val="20"/>
                <w:szCs w:val="20"/>
              </w:rPr>
            </w:pPr>
            <w:r w:rsidRPr="007D0BFD">
              <w:rPr>
                <w:color w:val="C45911" w:themeColor="accent2" w:themeShade="BF"/>
                <w:sz w:val="20"/>
                <w:szCs w:val="20"/>
              </w:rPr>
              <w:t>La sede della sezione può essere fissata presso il domicilio del Presidente di Sezione.</w:t>
            </w:r>
            <w:r w:rsidRPr="007D0BFD">
              <w:rPr>
                <w:color w:val="C45911" w:themeColor="accent2" w:themeShade="BF"/>
                <w:sz w:val="20"/>
                <w:szCs w:val="20"/>
              </w:rPr>
              <w:br/>
            </w:r>
          </w:p>
        </w:tc>
      </w:tr>
      <w:tr w:rsidR="007D0BFD" w:rsidRPr="007D0BFD" w14:paraId="696CFBF7" w14:textId="77777777" w:rsidTr="007D0BFD">
        <w:tc>
          <w:tcPr>
            <w:tcW w:w="5132" w:type="dxa"/>
            <w:shd w:val="clear" w:color="auto" w:fill="FFF2CC" w:themeFill="accent4" w:themeFillTint="33"/>
          </w:tcPr>
          <w:p w14:paraId="4BEB41D0" w14:textId="33711C80"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bCs/>
                <w:color w:val="000000"/>
                <w:sz w:val="20"/>
                <w:szCs w:val="20"/>
                <w:lang w:eastAsia="it-IT"/>
              </w:rPr>
              <w:t>ART. 2-</w:t>
            </w:r>
            <w:r w:rsidRPr="007D0BFD">
              <w:rPr>
                <w:rFonts w:ascii="Times New Roman" w:eastAsia="Times New Roman" w:hAnsi="Times New Roman" w:cs="Times New Roman"/>
                <w:color w:val="000000"/>
                <w:sz w:val="20"/>
                <w:szCs w:val="20"/>
                <w:lang w:eastAsia="it-IT"/>
              </w:rPr>
              <w:t xml:space="preserve"> Sono organi della Sezione:</w:t>
            </w:r>
          </w:p>
          <w:p w14:paraId="53841765" w14:textId="77777777" w:rsidR="007D0BFD" w:rsidRPr="007D0BFD" w:rsidRDefault="007D0BFD" w:rsidP="00304584">
            <w:pPr>
              <w:pStyle w:val="Paragrafoelenco"/>
              <w:numPr>
                <w:ilvl w:val="0"/>
                <w:numId w:val="5"/>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l’Assemblea</w:t>
            </w:r>
          </w:p>
          <w:p w14:paraId="78DD8C10" w14:textId="77777777" w:rsidR="007D0BFD" w:rsidRPr="007D0BFD" w:rsidRDefault="007D0BFD" w:rsidP="00304584">
            <w:pPr>
              <w:pStyle w:val="Paragrafoelenco"/>
              <w:numPr>
                <w:ilvl w:val="0"/>
                <w:numId w:val="5"/>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Il Comitato Direttivo</w:t>
            </w:r>
          </w:p>
          <w:p w14:paraId="6983825F" w14:textId="62DE4AE7" w:rsidR="007D0BFD" w:rsidRPr="007D0BFD" w:rsidRDefault="007D0BFD" w:rsidP="00304584">
            <w:pPr>
              <w:pStyle w:val="Paragrafoelenco"/>
              <w:numPr>
                <w:ilvl w:val="0"/>
                <w:numId w:val="5"/>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Il Presidente</w:t>
            </w:r>
          </w:p>
        </w:tc>
        <w:tc>
          <w:tcPr>
            <w:tcW w:w="5128" w:type="dxa"/>
          </w:tcPr>
          <w:p w14:paraId="750B4FE7" w14:textId="77777777" w:rsidR="007D0BFD" w:rsidRPr="007D0BFD" w:rsidRDefault="007D0BFD" w:rsidP="00304584">
            <w:pPr>
              <w:spacing w:before="120" w:after="120"/>
              <w:ind w:right="-1"/>
              <w:jc w:val="center"/>
              <w:rPr>
                <w:rFonts w:ascii="Times New Roman" w:hAnsi="Times New Roman" w:cs="Times New Roman"/>
                <w:sz w:val="20"/>
                <w:szCs w:val="20"/>
              </w:rPr>
            </w:pPr>
            <w:r w:rsidRPr="007D0BFD">
              <w:rPr>
                <w:rFonts w:ascii="Times New Roman" w:hAnsi="Times New Roman" w:cs="Times New Roman"/>
                <w:b/>
                <w:bCs/>
                <w:sz w:val="20"/>
                <w:szCs w:val="20"/>
              </w:rPr>
              <w:t>Art. 2 – Organi</w:t>
            </w:r>
          </w:p>
          <w:p w14:paraId="7649837C" w14:textId="77777777" w:rsidR="007D0BFD" w:rsidRPr="007D0BFD" w:rsidRDefault="007D0BFD" w:rsidP="007D0BFD">
            <w:pPr>
              <w:spacing w:before="240"/>
              <w:rPr>
                <w:rFonts w:ascii="Times New Roman" w:eastAsia="Times New Roman" w:hAnsi="Times New Roman" w:cs="Times New Roman"/>
                <w:color w:val="000000"/>
                <w:sz w:val="20"/>
                <w:szCs w:val="20"/>
                <w:lang w:eastAsia="it-IT"/>
              </w:rPr>
            </w:pPr>
            <w:r w:rsidRPr="007D0BFD">
              <w:rPr>
                <w:rFonts w:ascii="Times New Roman" w:hAnsi="Times New Roman" w:cs="Times New Roman"/>
                <w:sz w:val="20"/>
                <w:szCs w:val="20"/>
              </w:rPr>
              <w:t>Sono Organi della Sezione:</w:t>
            </w:r>
          </w:p>
          <w:p w14:paraId="7D461F48" w14:textId="77777777" w:rsidR="007D0BFD" w:rsidRPr="007D0BFD" w:rsidRDefault="007D0BFD" w:rsidP="007D0BFD">
            <w:pPr>
              <w:pStyle w:val="Paragrafoelenco"/>
              <w:numPr>
                <w:ilvl w:val="0"/>
                <w:numId w:val="13"/>
              </w:numPr>
              <w:spacing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l’Assemblea</w:t>
            </w:r>
          </w:p>
          <w:p w14:paraId="5B22BEE0" w14:textId="77777777" w:rsidR="007D0BFD" w:rsidRPr="007D0BFD" w:rsidRDefault="007D0BFD" w:rsidP="007D0BFD">
            <w:pPr>
              <w:pStyle w:val="Paragrafoelenco"/>
              <w:numPr>
                <w:ilvl w:val="0"/>
                <w:numId w:val="13"/>
              </w:numPr>
              <w:spacing w:after="240" w:line="240" w:lineRule="auto"/>
              <w:rPr>
                <w:rFonts w:ascii="Times New Roman" w:hAnsi="Times New Roman"/>
                <w:sz w:val="20"/>
                <w:szCs w:val="20"/>
              </w:rPr>
            </w:pPr>
            <w:r w:rsidRPr="007D0BFD">
              <w:rPr>
                <w:rFonts w:ascii="Times New Roman" w:eastAsia="Times New Roman" w:hAnsi="Times New Roman"/>
                <w:color w:val="000000"/>
                <w:sz w:val="20"/>
                <w:szCs w:val="20"/>
                <w:lang w:eastAsia="it-IT"/>
              </w:rPr>
              <w:t>Il Comitato Direttivo</w:t>
            </w:r>
          </w:p>
          <w:p w14:paraId="78F7B280" w14:textId="58BCB96F" w:rsidR="007D0BFD" w:rsidRPr="007D0BFD" w:rsidRDefault="007D0BFD" w:rsidP="007D0BFD">
            <w:pPr>
              <w:pStyle w:val="Paragrafoelenco"/>
              <w:numPr>
                <w:ilvl w:val="0"/>
                <w:numId w:val="13"/>
              </w:numPr>
              <w:spacing w:after="240" w:line="240" w:lineRule="auto"/>
              <w:rPr>
                <w:rFonts w:ascii="Times New Roman" w:hAnsi="Times New Roman"/>
                <w:sz w:val="20"/>
                <w:szCs w:val="20"/>
              </w:rPr>
            </w:pPr>
            <w:r w:rsidRPr="007D0BFD">
              <w:rPr>
                <w:rFonts w:ascii="Times New Roman" w:eastAsia="Times New Roman" w:hAnsi="Times New Roman"/>
                <w:color w:val="000000"/>
                <w:sz w:val="20"/>
                <w:szCs w:val="20"/>
                <w:lang w:eastAsia="it-IT"/>
              </w:rPr>
              <w:t>Il Presidente</w:t>
            </w:r>
          </w:p>
        </w:tc>
      </w:tr>
      <w:tr w:rsidR="007D0BFD" w:rsidRPr="007D0BFD" w14:paraId="1106E655" w14:textId="77777777" w:rsidTr="007D0BFD">
        <w:tc>
          <w:tcPr>
            <w:tcW w:w="5132" w:type="dxa"/>
            <w:shd w:val="clear" w:color="auto" w:fill="FFF2CC" w:themeFill="accent4" w:themeFillTint="33"/>
          </w:tcPr>
          <w:p w14:paraId="413216B0" w14:textId="25561D5F"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bCs/>
                <w:color w:val="000000"/>
                <w:sz w:val="20"/>
                <w:szCs w:val="20"/>
                <w:lang w:eastAsia="it-IT"/>
              </w:rPr>
              <w:t>ART. 3-Assemblea:</w:t>
            </w:r>
            <w:r w:rsidRPr="007D0BFD">
              <w:rPr>
                <w:rFonts w:ascii="Times New Roman" w:eastAsia="Times New Roman" w:hAnsi="Times New Roman" w:cs="Times New Roman"/>
                <w:color w:val="000000"/>
                <w:sz w:val="20"/>
                <w:szCs w:val="20"/>
                <w:lang w:eastAsia="it-IT"/>
              </w:rPr>
              <w:t xml:space="preserve"> è costituita dai Soci Ordinari della Sezione in regola con il pagamento delle quote; i Soci Benemeriti, Onorari, Aderenti, possono assistervi ma non hanno diritto al voto, salvo che non abbiano la qualifica di Soci Ordinari.</w:t>
            </w:r>
            <w:r w:rsidR="00BF26A6">
              <w:rPr>
                <w:rFonts w:ascii="Times New Roman" w:eastAsia="Times New Roman" w:hAnsi="Times New Roman" w:cs="Times New Roman"/>
                <w:color w:val="000000"/>
                <w:sz w:val="20"/>
                <w:szCs w:val="20"/>
                <w:lang w:eastAsia="it-IT"/>
              </w:rPr>
              <w:br/>
            </w:r>
            <w:r w:rsidR="00BF26A6">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t xml:space="preserve">Si riunisce in sessione ordinaria almeno una volta l’anno per </w:t>
            </w:r>
            <w:r w:rsidRPr="007D0BFD">
              <w:rPr>
                <w:rFonts w:ascii="Times New Roman" w:eastAsia="Times New Roman" w:hAnsi="Times New Roman" w:cs="Times New Roman"/>
                <w:color w:val="000000"/>
                <w:sz w:val="20"/>
                <w:szCs w:val="20"/>
                <w:lang w:eastAsia="it-IT"/>
              </w:rPr>
              <w:lastRenderedPageBreak/>
              <w:t xml:space="preserve">approvare il programma operativo della sezione, per eleggere od integrare, quando occorra, il Comitato Direttivo. </w:t>
            </w:r>
          </w:p>
          <w:p w14:paraId="240F88CE" w14:textId="2120CBAD" w:rsidR="007D0BFD" w:rsidRPr="007D0BFD" w:rsidRDefault="007D0BFD" w:rsidP="00304584">
            <w:pPr>
              <w:spacing w:before="240" w:after="240"/>
              <w:rPr>
                <w:rFonts w:ascii="Times New Roman" w:eastAsia="Times New Roman" w:hAnsi="Times New Roman" w:cs="Times New Roman"/>
                <w:color w:val="000000"/>
                <w:sz w:val="20"/>
                <w:szCs w:val="20"/>
                <w:lang w:eastAsia="it-IT"/>
              </w:rPr>
            </w:pPr>
          </w:p>
          <w:p w14:paraId="3242EEE0" w14:textId="40E09171" w:rsidR="007D0BFD" w:rsidRPr="007D0BFD" w:rsidRDefault="0051056B" w:rsidP="0051056B">
            <w:pPr>
              <w:spacing w:before="240" w:after="240"/>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br/>
            </w:r>
            <w:r w:rsidR="00A36A5E">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t>Si riunisce in sessione straordinaria ogni qualvolta il Comitato Direttivo ne ravvisi l’opportunità oppure ne venga fatta richiesta da un numero di Soci ordinari pari almeno a un quinto del numero</w:t>
            </w:r>
            <w:r w:rsidR="00FA3CA3">
              <w:rPr>
                <w:rFonts w:ascii="Times New Roman" w:eastAsia="Times New Roman" w:hAnsi="Times New Roman" w:cs="Times New Roman"/>
                <w:color w:val="000000"/>
                <w:sz w:val="20"/>
                <w:szCs w:val="20"/>
                <w:lang w:eastAsia="it-IT"/>
              </w:rPr>
              <w:t xml:space="preserve"> </w:t>
            </w:r>
            <w:r w:rsidR="007D0BFD" w:rsidRPr="007D0BFD">
              <w:rPr>
                <w:rFonts w:ascii="Times New Roman" w:eastAsia="Times New Roman" w:hAnsi="Times New Roman" w:cs="Times New Roman"/>
                <w:color w:val="000000"/>
                <w:sz w:val="20"/>
                <w:szCs w:val="20"/>
                <w:lang w:eastAsia="it-IT"/>
              </w:rPr>
              <w:t xml:space="preserve">complessivo dei Soci stessi. </w:t>
            </w:r>
          </w:p>
          <w:p w14:paraId="5A15C86D" w14:textId="77777777" w:rsidR="0051056B" w:rsidRPr="007D0BFD" w:rsidRDefault="00FD2AA8" w:rsidP="0051056B">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In prima convocazione, questa è valida se sono presenti almeno la metà dei Soci più uno; in seconda convocazione, che deve essere almeno 24 ore dopo la prima, è valida qualunque sia il numero degli intervenuti. Le deliberazioni sono prese a maggioranza di voti.</w:t>
            </w:r>
            <w:r>
              <w:rPr>
                <w:rFonts w:ascii="Times New Roman" w:eastAsia="Times New Roman" w:hAnsi="Times New Roman" w:cs="Times New Roman"/>
                <w:color w:val="000000"/>
                <w:sz w:val="20"/>
                <w:szCs w:val="20"/>
                <w:lang w:eastAsia="it-IT"/>
              </w:rPr>
              <w:br/>
            </w:r>
          </w:p>
          <w:p w14:paraId="10B6E141" w14:textId="325FB3D5" w:rsidR="0051056B" w:rsidRPr="007D0BFD" w:rsidRDefault="0051056B" w:rsidP="0051056B">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La convocazione è fatta dal Presidente, mediante messaggio di posta elettronica ovvero lettera a chi non possiede indirizzo di posta elettronica da inviarsi almeno venti giorni prima della data fissata per l’Assemblea. </w:t>
            </w:r>
          </w:p>
          <w:p w14:paraId="67493AFD" w14:textId="52EC446B" w:rsidR="00FD2AA8" w:rsidRPr="007D0BFD" w:rsidRDefault="00FD2AA8" w:rsidP="00FD2AA8">
            <w:pPr>
              <w:spacing w:before="240" w:after="240"/>
              <w:rPr>
                <w:rFonts w:ascii="Times New Roman" w:eastAsia="Times New Roman" w:hAnsi="Times New Roman" w:cs="Times New Roman"/>
                <w:color w:val="000000"/>
                <w:sz w:val="20"/>
                <w:szCs w:val="20"/>
                <w:lang w:eastAsia="it-IT"/>
              </w:rPr>
            </w:pPr>
          </w:p>
          <w:p w14:paraId="332D2DF7" w14:textId="77777777" w:rsidR="00FD2AA8" w:rsidRDefault="00FD2AA8" w:rsidP="00304584">
            <w:pPr>
              <w:spacing w:before="240" w:after="240"/>
              <w:rPr>
                <w:rFonts w:ascii="Times New Roman" w:eastAsia="Times New Roman" w:hAnsi="Times New Roman" w:cs="Times New Roman"/>
                <w:color w:val="000000"/>
                <w:sz w:val="20"/>
                <w:szCs w:val="20"/>
                <w:lang w:eastAsia="it-IT"/>
              </w:rPr>
            </w:pPr>
          </w:p>
          <w:p w14:paraId="6F0BC272"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04C89EA3"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035D20ED"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52699804" w14:textId="7D8A2053" w:rsidR="0096319C" w:rsidRDefault="0096319C" w:rsidP="00304584">
            <w:pPr>
              <w:spacing w:before="240" w:after="240"/>
              <w:rPr>
                <w:rFonts w:ascii="Times New Roman" w:eastAsia="Times New Roman" w:hAnsi="Times New Roman" w:cs="Times New Roman"/>
                <w:color w:val="000000"/>
                <w:sz w:val="20"/>
                <w:szCs w:val="20"/>
                <w:lang w:eastAsia="it-IT"/>
              </w:rPr>
            </w:pPr>
          </w:p>
          <w:p w14:paraId="3706FCF3" w14:textId="2222C63A" w:rsidR="00A36A5E" w:rsidRDefault="00A36A5E" w:rsidP="00304584">
            <w:pPr>
              <w:spacing w:before="240" w:after="240"/>
              <w:rPr>
                <w:rFonts w:ascii="Times New Roman" w:eastAsia="Times New Roman" w:hAnsi="Times New Roman" w:cs="Times New Roman"/>
                <w:color w:val="000000"/>
                <w:sz w:val="20"/>
                <w:szCs w:val="20"/>
                <w:lang w:eastAsia="it-IT"/>
              </w:rPr>
            </w:pPr>
          </w:p>
          <w:p w14:paraId="2B1B71A5" w14:textId="56E380DC" w:rsidR="00A36A5E" w:rsidRDefault="00A36A5E" w:rsidP="00304584">
            <w:pPr>
              <w:spacing w:before="240" w:after="240"/>
              <w:rPr>
                <w:rFonts w:ascii="Times New Roman" w:eastAsia="Times New Roman" w:hAnsi="Times New Roman" w:cs="Times New Roman"/>
                <w:color w:val="000000"/>
                <w:sz w:val="20"/>
                <w:szCs w:val="20"/>
                <w:lang w:eastAsia="it-IT"/>
              </w:rPr>
            </w:pPr>
          </w:p>
          <w:p w14:paraId="70D3616B" w14:textId="784D3C7B" w:rsidR="00A36A5E" w:rsidRDefault="00A36A5E" w:rsidP="00304584">
            <w:pPr>
              <w:spacing w:before="240" w:after="240"/>
              <w:rPr>
                <w:rFonts w:ascii="Times New Roman" w:eastAsia="Times New Roman" w:hAnsi="Times New Roman" w:cs="Times New Roman"/>
                <w:color w:val="000000"/>
                <w:sz w:val="20"/>
                <w:szCs w:val="20"/>
                <w:lang w:eastAsia="it-IT"/>
              </w:rPr>
            </w:pPr>
          </w:p>
          <w:p w14:paraId="46162934" w14:textId="5B3786BB" w:rsidR="00A36A5E" w:rsidRDefault="00A36A5E" w:rsidP="00304584">
            <w:pPr>
              <w:spacing w:before="240" w:after="240"/>
              <w:rPr>
                <w:rFonts w:ascii="Times New Roman" w:eastAsia="Times New Roman" w:hAnsi="Times New Roman" w:cs="Times New Roman"/>
                <w:color w:val="000000"/>
                <w:sz w:val="20"/>
                <w:szCs w:val="20"/>
                <w:lang w:eastAsia="it-IT"/>
              </w:rPr>
            </w:pPr>
          </w:p>
          <w:p w14:paraId="7C38A1C6" w14:textId="23A33413" w:rsidR="00A36A5E" w:rsidRDefault="00A36A5E" w:rsidP="00304584">
            <w:pPr>
              <w:spacing w:before="240" w:after="240"/>
              <w:rPr>
                <w:rFonts w:ascii="Times New Roman" w:eastAsia="Times New Roman" w:hAnsi="Times New Roman" w:cs="Times New Roman"/>
                <w:color w:val="000000"/>
                <w:sz w:val="20"/>
                <w:szCs w:val="20"/>
                <w:lang w:eastAsia="it-IT"/>
              </w:rPr>
            </w:pPr>
          </w:p>
          <w:p w14:paraId="47117C37" w14:textId="04D7367B" w:rsidR="00A36A5E" w:rsidRDefault="00A36A5E" w:rsidP="00304584">
            <w:pPr>
              <w:spacing w:before="240" w:after="240"/>
              <w:rPr>
                <w:rFonts w:ascii="Times New Roman" w:eastAsia="Times New Roman" w:hAnsi="Times New Roman" w:cs="Times New Roman"/>
                <w:color w:val="000000"/>
                <w:sz w:val="20"/>
                <w:szCs w:val="20"/>
                <w:lang w:eastAsia="it-IT"/>
              </w:rPr>
            </w:pPr>
          </w:p>
          <w:p w14:paraId="4F51C0C2" w14:textId="77777777" w:rsidR="00A36A5E" w:rsidRDefault="00A36A5E" w:rsidP="00304584">
            <w:pPr>
              <w:spacing w:before="240" w:after="240"/>
              <w:rPr>
                <w:rFonts w:ascii="Times New Roman" w:eastAsia="Times New Roman" w:hAnsi="Times New Roman" w:cs="Times New Roman"/>
                <w:color w:val="000000"/>
                <w:sz w:val="20"/>
                <w:szCs w:val="20"/>
                <w:lang w:eastAsia="it-IT"/>
              </w:rPr>
            </w:pPr>
          </w:p>
          <w:p w14:paraId="66AAEDCD" w14:textId="6085A105" w:rsidR="007D0BFD" w:rsidRPr="007D0BFD" w:rsidRDefault="007D0BFD" w:rsidP="005055ED">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Sono ammesse deleghe in numero non superiore a 5, ad un Socio Ordinario o al coniuge o ad un parente o affine, entro il 3° grado. </w:t>
            </w:r>
          </w:p>
          <w:p w14:paraId="72A973E0" w14:textId="69CF4060"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4EE58136" w14:textId="559AC264"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2D206500" w14:textId="4ECF6F57"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06EF3B3E" w14:textId="22C07CD0"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4D80EF62" w14:textId="666C68CD"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67FD7762" w14:textId="01D9CE8F"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1BD60344" w14:textId="7C480DD6" w:rsidR="007D0BFD" w:rsidRPr="007D0BFD" w:rsidRDefault="007D0BFD" w:rsidP="005055ED">
            <w:pPr>
              <w:spacing w:before="240" w:after="240"/>
              <w:rPr>
                <w:rFonts w:ascii="Times New Roman" w:eastAsia="Times New Roman" w:hAnsi="Times New Roman" w:cs="Times New Roman"/>
                <w:color w:val="000000"/>
                <w:sz w:val="20"/>
                <w:szCs w:val="20"/>
                <w:lang w:eastAsia="it-IT"/>
              </w:rPr>
            </w:pPr>
          </w:p>
          <w:p w14:paraId="150B1C75" w14:textId="13DBCF0C" w:rsidR="007D0BFD" w:rsidRPr="007D0BFD" w:rsidRDefault="007D0BFD" w:rsidP="00A36A5E">
            <w:pPr>
              <w:spacing w:before="240" w:after="240"/>
              <w:rPr>
                <w:rFonts w:ascii="Times New Roman" w:eastAsia="Times New Roman" w:hAnsi="Times New Roman" w:cs="Times New Roman"/>
                <w:color w:val="000000"/>
                <w:sz w:val="20"/>
                <w:szCs w:val="20"/>
                <w:lang w:eastAsia="it-IT"/>
              </w:rPr>
            </w:pPr>
          </w:p>
        </w:tc>
        <w:tc>
          <w:tcPr>
            <w:tcW w:w="5128" w:type="dxa"/>
          </w:tcPr>
          <w:p w14:paraId="596DFC74" w14:textId="77777777" w:rsidR="007D0BFD" w:rsidRPr="007D0BFD" w:rsidRDefault="007D0BFD" w:rsidP="00A36A5E">
            <w:pPr>
              <w:spacing w:before="240" w:after="240"/>
              <w:jc w:val="center"/>
              <w:rPr>
                <w:rFonts w:ascii="Times New Roman" w:eastAsia="Times New Roman" w:hAnsi="Times New Roman" w:cs="Times New Roman"/>
                <w:b/>
                <w:color w:val="000000"/>
                <w:sz w:val="20"/>
                <w:szCs w:val="20"/>
                <w:lang w:eastAsia="it-IT"/>
              </w:rPr>
            </w:pPr>
            <w:r w:rsidRPr="007D0BFD">
              <w:rPr>
                <w:rFonts w:ascii="Times New Roman" w:eastAsia="Times New Roman" w:hAnsi="Times New Roman" w:cs="Times New Roman"/>
                <w:b/>
                <w:bCs/>
                <w:color w:val="000000"/>
                <w:sz w:val="20"/>
                <w:szCs w:val="20"/>
                <w:lang w:eastAsia="it-IT"/>
              </w:rPr>
              <w:lastRenderedPageBreak/>
              <w:t>Art. 3</w:t>
            </w:r>
            <w:r w:rsidRPr="007D0BFD">
              <w:rPr>
                <w:rFonts w:ascii="Times New Roman" w:eastAsia="Times New Roman" w:hAnsi="Times New Roman" w:cs="Times New Roman"/>
                <w:b/>
                <w:color w:val="000000"/>
                <w:sz w:val="20"/>
                <w:szCs w:val="20"/>
                <w:lang w:eastAsia="it-IT"/>
              </w:rPr>
              <w:t xml:space="preserve"> - Assemblea</w:t>
            </w:r>
          </w:p>
          <w:p w14:paraId="64D50EA3" w14:textId="523A9823" w:rsidR="007D0BFD" w:rsidRPr="007D0BFD" w:rsidRDefault="007D0BFD"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L’Assemblea dei Soci è composta da tutti i Soci della Sezione in regola con il pagamento della quota.</w:t>
            </w:r>
          </w:p>
          <w:p w14:paraId="77F3BB3F" w14:textId="19D14AA0" w:rsidR="007D0BFD" w:rsidRPr="00FA3CA3" w:rsidRDefault="005B64D3" w:rsidP="00A36A5E">
            <w:pPr>
              <w:spacing w:before="240" w:after="240"/>
              <w:rPr>
                <w:rFonts w:ascii="Times New Roman" w:eastAsia="Times New Roman" w:hAnsi="Times New Roman" w:cs="Times New Roman"/>
                <w:color w:val="C45911" w:themeColor="accent2" w:themeShade="BF"/>
                <w:sz w:val="20"/>
                <w:szCs w:val="20"/>
                <w:lang w:eastAsia="it-IT"/>
              </w:rPr>
            </w:pPr>
            <w:r>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t xml:space="preserve">L’Assemblea si riunisce in sessione ordinaria almeno una </w:t>
            </w:r>
            <w:r>
              <w:rPr>
                <w:rFonts w:ascii="Times New Roman" w:eastAsia="Times New Roman" w:hAnsi="Times New Roman" w:cs="Times New Roman"/>
                <w:color w:val="000000"/>
                <w:sz w:val="20"/>
                <w:szCs w:val="20"/>
                <w:lang w:eastAsia="it-IT"/>
              </w:rPr>
              <w:br/>
            </w:r>
            <w:r>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lastRenderedPageBreak/>
              <w:t>volta all’anno per deliberare in merito al programma operativo della Sezione</w:t>
            </w:r>
            <w:r w:rsidR="007D0BFD" w:rsidRPr="00FA3CA3">
              <w:rPr>
                <w:rFonts w:ascii="Times New Roman" w:eastAsia="Times New Roman" w:hAnsi="Times New Roman" w:cs="Times New Roman"/>
                <w:color w:val="C45911" w:themeColor="accent2" w:themeShade="BF"/>
                <w:sz w:val="20"/>
                <w:szCs w:val="20"/>
                <w:lang w:eastAsia="it-IT"/>
              </w:rPr>
              <w:t xml:space="preserve">, alle cariche sociali, alle eventuali modifiche al Regolamento di sezione; </w:t>
            </w:r>
            <w:r w:rsidR="007D0BFD" w:rsidRPr="007D0BFD">
              <w:rPr>
                <w:rFonts w:ascii="Times New Roman" w:eastAsia="Times New Roman" w:hAnsi="Times New Roman" w:cs="Times New Roman"/>
                <w:color w:val="000000"/>
                <w:sz w:val="20"/>
                <w:szCs w:val="20"/>
                <w:lang w:eastAsia="it-IT"/>
              </w:rPr>
              <w:t>per eleggere o integrare quando occorra il Comitato Direttivo</w:t>
            </w:r>
            <w:r w:rsidR="007D0BFD" w:rsidRPr="00FA3CA3">
              <w:rPr>
                <w:rFonts w:ascii="Times New Roman" w:eastAsia="Times New Roman" w:hAnsi="Times New Roman" w:cs="Times New Roman"/>
                <w:color w:val="C45911" w:themeColor="accent2" w:themeShade="BF"/>
                <w:sz w:val="20"/>
                <w:szCs w:val="20"/>
                <w:lang w:eastAsia="it-IT"/>
              </w:rPr>
              <w:t xml:space="preserve">; per prendere decisioni in merito all’eventuale fusione con altra Sezione regionale di </w:t>
            </w:r>
            <w:proofErr w:type="gramStart"/>
            <w:r w:rsidR="007D0BFD" w:rsidRPr="00FA3CA3">
              <w:rPr>
                <w:rFonts w:ascii="Times New Roman" w:eastAsia="Times New Roman" w:hAnsi="Times New Roman" w:cs="Times New Roman"/>
                <w:color w:val="C45911" w:themeColor="accent2" w:themeShade="BF"/>
                <w:sz w:val="20"/>
                <w:szCs w:val="20"/>
                <w:lang w:eastAsia="it-IT"/>
              </w:rPr>
              <w:t>A.D.S.I..</w:t>
            </w:r>
            <w:proofErr w:type="gramEnd"/>
            <w:r w:rsidR="007D0BFD" w:rsidRPr="00FA3CA3">
              <w:rPr>
                <w:rFonts w:ascii="Times New Roman" w:eastAsia="Times New Roman" w:hAnsi="Times New Roman" w:cs="Times New Roman"/>
                <w:color w:val="C45911" w:themeColor="accent2" w:themeShade="BF"/>
                <w:sz w:val="20"/>
                <w:szCs w:val="20"/>
                <w:lang w:eastAsia="it-IT"/>
              </w:rPr>
              <w:t xml:space="preserve"> </w:t>
            </w:r>
          </w:p>
          <w:p w14:paraId="767F411E" w14:textId="77777777" w:rsidR="00FD2AA8" w:rsidRDefault="007D0BFD"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Si riunisce in sessione straordinaria ogni qual volta il Comitato Direttivo ne ravvisi l’opportunità, oppure quando ne venga fatta richiesta da un numero di Soci pari almeno a un quinto del numero complessivo dei Soci della Sezione.</w:t>
            </w:r>
            <w:r w:rsidR="00FD2AA8" w:rsidRPr="007D0BFD">
              <w:rPr>
                <w:rFonts w:ascii="Times New Roman" w:eastAsia="Times New Roman" w:hAnsi="Times New Roman" w:cs="Times New Roman"/>
                <w:color w:val="000000"/>
                <w:sz w:val="20"/>
                <w:szCs w:val="20"/>
                <w:lang w:eastAsia="it-IT"/>
              </w:rPr>
              <w:t xml:space="preserve"> </w:t>
            </w:r>
          </w:p>
          <w:p w14:paraId="6045FBF3" w14:textId="48777B60" w:rsidR="00FD2AA8" w:rsidRDefault="00FD2AA8"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L’Assemblea ordinaria</w:t>
            </w:r>
            <w:r>
              <w:rPr>
                <w:rFonts w:ascii="Times New Roman" w:eastAsia="Times New Roman" w:hAnsi="Times New Roman" w:cs="Times New Roman"/>
                <w:color w:val="000000"/>
                <w:sz w:val="20"/>
                <w:szCs w:val="20"/>
                <w:lang w:eastAsia="it-IT"/>
              </w:rPr>
              <w:t>,</w:t>
            </w:r>
            <w:r w:rsidRPr="007D0BFD">
              <w:rPr>
                <w:rFonts w:ascii="Times New Roman" w:eastAsia="Times New Roman" w:hAnsi="Times New Roman" w:cs="Times New Roman"/>
                <w:color w:val="000000"/>
                <w:sz w:val="20"/>
                <w:szCs w:val="20"/>
                <w:lang w:eastAsia="it-IT"/>
              </w:rPr>
              <w:t xml:space="preserve"> così come l’Assemblea straordinaria, regolarmente convocate sono validamente costituite, in prima convocazione, con la presenza di almeno la metà dei Soci della Sezione, e, in seconda convocazione qualunque sia il numero dei Soci intervenuti. Le deliberazioni sono prese a maggioranza </w:t>
            </w:r>
            <w:r w:rsidRPr="00A36A5E">
              <w:rPr>
                <w:rFonts w:ascii="Times New Roman" w:eastAsia="Times New Roman" w:hAnsi="Times New Roman" w:cs="Times New Roman"/>
                <w:iCs/>
                <w:sz w:val="20"/>
                <w:szCs w:val="20"/>
                <w:lang w:eastAsia="it-IT"/>
              </w:rPr>
              <w:t xml:space="preserve">semplice </w:t>
            </w:r>
            <w:r w:rsidRPr="007D0BFD">
              <w:rPr>
                <w:rFonts w:ascii="Times New Roman" w:eastAsia="Times New Roman" w:hAnsi="Times New Roman" w:cs="Times New Roman"/>
                <w:color w:val="000000"/>
                <w:sz w:val="20"/>
                <w:szCs w:val="20"/>
                <w:lang w:eastAsia="it-IT"/>
              </w:rPr>
              <w:t>di voti.</w:t>
            </w:r>
          </w:p>
          <w:p w14:paraId="679EE619" w14:textId="3FA097FB" w:rsidR="007D0BFD" w:rsidRPr="007D0BFD" w:rsidRDefault="007D0BFD"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L’Assemblea è convocata dal Presidente</w:t>
            </w:r>
            <w:r w:rsidRPr="007D0BFD">
              <w:rPr>
                <w:rFonts w:ascii="Times New Roman" w:eastAsia="Times New Roman" w:hAnsi="Times New Roman" w:cs="Times New Roman"/>
                <w:color w:val="C45911" w:themeColor="accent2" w:themeShade="BF"/>
                <w:sz w:val="20"/>
                <w:szCs w:val="20"/>
                <w:lang w:eastAsia="it-IT"/>
              </w:rPr>
              <w:t>. L’Assemblea è convocata</w:t>
            </w:r>
            <w:r w:rsidRPr="007D0BFD">
              <w:rPr>
                <w:rFonts w:ascii="Times New Roman" w:eastAsia="Times New Roman" w:hAnsi="Times New Roman" w:cs="Times New Roman"/>
                <w:color w:val="000000"/>
                <w:sz w:val="20"/>
                <w:szCs w:val="20"/>
                <w:lang w:eastAsia="it-IT"/>
              </w:rPr>
              <w:t xml:space="preserve"> mediante </w:t>
            </w:r>
            <w:r w:rsidRPr="007D0BFD">
              <w:rPr>
                <w:rFonts w:ascii="Times New Roman" w:eastAsia="Times New Roman" w:hAnsi="Times New Roman" w:cs="Times New Roman"/>
                <w:color w:val="C45911" w:themeColor="accent2" w:themeShade="BF"/>
                <w:sz w:val="20"/>
                <w:szCs w:val="20"/>
                <w:lang w:eastAsia="it-IT"/>
              </w:rPr>
              <w:t>la pubblicazione della convocazione sulla pagina regionale del sito A.D.S.I. (</w:t>
            </w:r>
            <w:r w:rsidRPr="007D0BFD">
              <w:rPr>
                <w:rFonts w:ascii="Times New Roman" w:eastAsia="Times New Roman" w:hAnsi="Times New Roman" w:cs="Times New Roman"/>
                <w:color w:val="C45911" w:themeColor="accent2" w:themeShade="BF"/>
                <w:sz w:val="20"/>
                <w:szCs w:val="20"/>
                <w:u w:val="single"/>
                <w:lang w:eastAsia="it-IT"/>
              </w:rPr>
              <w:t>www.associazionedimorestoricheitaliane.it</w:t>
            </w:r>
            <w:r w:rsidRPr="007D0BFD">
              <w:rPr>
                <w:rFonts w:ascii="Times New Roman" w:eastAsia="Times New Roman" w:hAnsi="Times New Roman" w:cs="Times New Roman"/>
                <w:color w:val="C45911" w:themeColor="accent2" w:themeShade="BF"/>
                <w:sz w:val="20"/>
                <w:szCs w:val="20"/>
                <w:lang w:eastAsia="it-IT"/>
              </w:rPr>
              <w:t xml:space="preserve">) e/o </w:t>
            </w:r>
            <w:r w:rsidRPr="007D0BFD">
              <w:rPr>
                <w:rFonts w:ascii="Times New Roman" w:eastAsia="Times New Roman" w:hAnsi="Times New Roman" w:cs="Times New Roman"/>
                <w:color w:val="000000"/>
                <w:sz w:val="20"/>
                <w:szCs w:val="20"/>
                <w:lang w:eastAsia="it-IT"/>
              </w:rPr>
              <w:t>lettera o comunicazione telematica, da inviarsi almeno 20 (venti) giorni prima della data fissata per l’Assemblea.</w:t>
            </w:r>
          </w:p>
          <w:p w14:paraId="55EE42DE" w14:textId="7A16B789" w:rsidR="007D0BFD" w:rsidRDefault="007D0BFD" w:rsidP="00A36A5E">
            <w:pPr>
              <w:spacing w:before="240" w:after="240"/>
              <w:rPr>
                <w:rFonts w:ascii="Times New Roman" w:eastAsia="Times New Roman" w:hAnsi="Times New Roman" w:cs="Times New Roman"/>
                <w:color w:val="C45911" w:themeColor="accent2" w:themeShade="BF"/>
                <w:sz w:val="20"/>
                <w:szCs w:val="20"/>
                <w:lang w:eastAsia="it-IT"/>
              </w:rPr>
            </w:pPr>
            <w:r w:rsidRPr="00865867">
              <w:rPr>
                <w:rFonts w:ascii="Times New Roman" w:eastAsia="Times New Roman" w:hAnsi="Times New Roman" w:cs="Times New Roman"/>
                <w:color w:val="C45911" w:themeColor="accent2" w:themeShade="BF"/>
                <w:sz w:val="20"/>
                <w:szCs w:val="20"/>
                <w:lang w:eastAsia="it-IT"/>
              </w:rPr>
              <w:t>L’avviso di convocazione deve specificare il luogo, il giorno e l’ora della riunione, nonché l’ordine del giorno con l’indicazione degli argomenti da trattare. Fra la prima e la seconda convocazione deve essere previsto un intervallo di almeno un’ora.</w:t>
            </w:r>
          </w:p>
          <w:p w14:paraId="1BBC6C60" w14:textId="77777777" w:rsidR="00C824F2" w:rsidRPr="00A36A5E" w:rsidRDefault="00C824F2" w:rsidP="00A36A5E">
            <w:pPr>
              <w:spacing w:before="240" w:after="240"/>
              <w:rPr>
                <w:rFonts w:ascii="Times New Roman" w:eastAsia="Times New Roman" w:hAnsi="Times New Roman" w:cs="Times New Roman"/>
                <w:color w:val="C45911" w:themeColor="accent2" w:themeShade="BF"/>
                <w:sz w:val="20"/>
                <w:szCs w:val="20"/>
                <w:lang w:eastAsia="it-IT"/>
              </w:rPr>
            </w:pPr>
            <w:r w:rsidRPr="00A36A5E">
              <w:rPr>
                <w:rFonts w:ascii="Times New Roman" w:eastAsia="Times New Roman" w:hAnsi="Times New Roman" w:cs="Times New Roman"/>
                <w:color w:val="C45911" w:themeColor="accent2" w:themeShade="BF"/>
                <w:sz w:val="20"/>
                <w:szCs w:val="20"/>
                <w:lang w:eastAsia="it-IT"/>
              </w:rPr>
              <w:t>Nel caso in cui non venga convocata nei termini l’Assemblea Annuale di Sezione, la Sede Nazionale provvederà automaticamente a sollecitarla, decorsi 20 (venti) giorni interverrà direttamente il Consiglio Direttivo A.D.S.I. – o un suo delegato- sostituendosi al Comitato Direttivo di Sezione che decadrà automaticamente; pertanto nel corso dell’assemblea così convocata si procederà al rinnovo del Comitato Direttivo della Sezione.</w:t>
            </w:r>
          </w:p>
          <w:p w14:paraId="7D8873D4" w14:textId="60E9F1A0" w:rsidR="00C824F2" w:rsidRPr="00012D11" w:rsidRDefault="00C824F2" w:rsidP="00A36A5E">
            <w:pPr>
              <w:spacing w:before="240" w:after="240"/>
              <w:rPr>
                <w:rFonts w:ascii="Times New Roman" w:eastAsia="Times New Roman" w:hAnsi="Times New Roman" w:cs="Times New Roman"/>
                <w:color w:val="C45911" w:themeColor="accent2" w:themeShade="BF"/>
                <w:sz w:val="20"/>
                <w:szCs w:val="20"/>
                <w:lang w:eastAsia="it-IT"/>
              </w:rPr>
            </w:pPr>
            <w:r w:rsidRPr="00012D11">
              <w:rPr>
                <w:rFonts w:ascii="Times New Roman" w:eastAsia="Times New Roman" w:hAnsi="Times New Roman" w:cs="Times New Roman"/>
                <w:color w:val="C45911" w:themeColor="accent2" w:themeShade="BF"/>
                <w:sz w:val="20"/>
                <w:szCs w:val="20"/>
                <w:lang w:eastAsia="it-IT"/>
              </w:rPr>
              <w:t xml:space="preserve">L’Assemblea è presieduta dal Presidente di Sezione o, in caso di suo </w:t>
            </w:r>
            <w:r w:rsidRPr="00865867">
              <w:rPr>
                <w:rFonts w:ascii="Times New Roman" w:eastAsia="Times New Roman" w:hAnsi="Times New Roman" w:cs="Times New Roman"/>
                <w:color w:val="C45911" w:themeColor="accent2" w:themeShade="BF"/>
                <w:sz w:val="20"/>
                <w:szCs w:val="20"/>
                <w:lang w:eastAsia="it-IT"/>
              </w:rPr>
              <w:t xml:space="preserve">impedimento, da un </w:t>
            </w:r>
            <w:proofErr w:type="spellStart"/>
            <w:r w:rsidRPr="00865867">
              <w:rPr>
                <w:rFonts w:ascii="Times New Roman" w:eastAsia="Times New Roman" w:hAnsi="Times New Roman" w:cs="Times New Roman"/>
                <w:color w:val="C45911" w:themeColor="accent2" w:themeShade="BF"/>
                <w:sz w:val="20"/>
                <w:szCs w:val="20"/>
                <w:lang w:eastAsia="it-IT"/>
              </w:rPr>
              <w:t>VicePresidente</w:t>
            </w:r>
            <w:proofErr w:type="spellEnd"/>
            <w:r w:rsidRPr="00865867">
              <w:rPr>
                <w:rFonts w:ascii="Times New Roman" w:eastAsia="Times New Roman" w:hAnsi="Times New Roman" w:cs="Times New Roman"/>
                <w:color w:val="C45911" w:themeColor="accent2" w:themeShade="BF"/>
                <w:sz w:val="20"/>
                <w:szCs w:val="20"/>
                <w:lang w:eastAsia="it-IT"/>
              </w:rPr>
              <w:t xml:space="preserve"> da lui designato. Essendo assenti l’uno e l’altro, assumerà la presidenza dell’Assemblea il membro del Comitato Direttivo più votato nel corso dell’ultima assemblea. In assenza dell’intero Comitato Direttivo, assumerà la presidenza il Socio presente con maggiore anzianità di appartenenza all’Associazione.</w:t>
            </w:r>
          </w:p>
          <w:p w14:paraId="7824B296" w14:textId="1053E94E" w:rsidR="007D0BFD" w:rsidRDefault="007D0BFD" w:rsidP="00A36A5E">
            <w:pPr>
              <w:spacing w:before="240" w:after="240"/>
              <w:rPr>
                <w:rFonts w:ascii="Times New Roman" w:eastAsia="Times New Roman" w:hAnsi="Times New Roman" w:cs="Times New Roman"/>
                <w:color w:val="C45911" w:themeColor="accent2" w:themeShade="BF"/>
                <w:sz w:val="20"/>
                <w:szCs w:val="20"/>
                <w:lang w:eastAsia="it-IT"/>
              </w:rPr>
            </w:pPr>
            <w:r w:rsidRPr="0051056B">
              <w:rPr>
                <w:rFonts w:ascii="Times New Roman" w:eastAsia="Times New Roman" w:hAnsi="Times New Roman" w:cs="Times New Roman"/>
                <w:sz w:val="20"/>
                <w:szCs w:val="20"/>
                <w:lang w:eastAsia="it-IT"/>
              </w:rPr>
              <w:t xml:space="preserve">I Soci possono farsi rappresentare per delega in Assemblea da altro Socio o dal coniuge o da un parente o affine, entro il 3° grado. </w:t>
            </w:r>
            <w:r w:rsidRPr="007D0BFD">
              <w:rPr>
                <w:rFonts w:ascii="Times New Roman" w:eastAsia="Times New Roman" w:hAnsi="Times New Roman" w:cs="Times New Roman"/>
                <w:color w:val="000000"/>
                <w:sz w:val="20"/>
                <w:szCs w:val="20"/>
                <w:lang w:eastAsia="it-IT"/>
              </w:rPr>
              <w:t xml:space="preserve">Uno stesso Socio non può rappresentare in Assemblea più di </w:t>
            </w:r>
            <w:r w:rsidRPr="007D0BFD">
              <w:rPr>
                <w:rFonts w:ascii="Times New Roman" w:eastAsia="Times New Roman" w:hAnsi="Times New Roman" w:cs="Times New Roman"/>
                <w:color w:val="C45911" w:themeColor="accent2" w:themeShade="BF"/>
                <w:sz w:val="20"/>
                <w:szCs w:val="20"/>
                <w:lang w:eastAsia="it-IT"/>
              </w:rPr>
              <w:t xml:space="preserve">tre </w:t>
            </w:r>
            <w:r w:rsidRPr="007D0BFD">
              <w:rPr>
                <w:rFonts w:ascii="Times New Roman" w:eastAsia="Times New Roman" w:hAnsi="Times New Roman" w:cs="Times New Roman"/>
                <w:color w:val="000000"/>
                <w:sz w:val="20"/>
                <w:szCs w:val="20"/>
                <w:lang w:eastAsia="it-IT"/>
              </w:rPr>
              <w:t xml:space="preserve">Soci. </w:t>
            </w:r>
            <w:r w:rsidRPr="007D0BFD">
              <w:rPr>
                <w:rFonts w:ascii="Times New Roman" w:eastAsia="Times New Roman" w:hAnsi="Times New Roman" w:cs="Times New Roman"/>
                <w:color w:val="C45911" w:themeColor="accent2" w:themeShade="BF"/>
                <w:sz w:val="20"/>
                <w:szCs w:val="20"/>
                <w:lang w:eastAsia="it-IT"/>
              </w:rPr>
              <w:t>Nel caso in cui l’assemblea preveda il rinnovo delle cariche sociali la delega dovrà essere comunicata alla Sezione regionale almeno 5 (cinque ) gg. prima della data dell’Assemblea in prima convocazione per consentire le opportune verifiche e accelerare le operazioni di voto.</w:t>
            </w:r>
          </w:p>
          <w:p w14:paraId="79D29656" w14:textId="2FAEED92" w:rsidR="0051056B" w:rsidRDefault="0051056B" w:rsidP="00A36A5E">
            <w:pPr>
              <w:spacing w:before="240" w:after="240"/>
              <w:rPr>
                <w:rFonts w:ascii="Times New Roman" w:eastAsia="Times New Roman" w:hAnsi="Times New Roman" w:cs="Times New Roman"/>
                <w:color w:val="C45911" w:themeColor="accent2" w:themeShade="BF"/>
                <w:sz w:val="20"/>
                <w:szCs w:val="20"/>
                <w:lang w:eastAsia="it-IT"/>
              </w:rPr>
            </w:pPr>
            <w:r w:rsidRPr="007D0BFD">
              <w:rPr>
                <w:rFonts w:ascii="Times New Roman" w:eastAsia="Times New Roman" w:hAnsi="Times New Roman" w:cs="Times New Roman"/>
                <w:color w:val="C45911" w:themeColor="accent2" w:themeShade="BF"/>
                <w:sz w:val="20"/>
                <w:szCs w:val="20"/>
                <w:lang w:eastAsia="it-IT"/>
              </w:rPr>
              <w:t>Il Comitato Direttivo potrà deliberare che</w:t>
            </w:r>
            <w:r>
              <w:rPr>
                <w:rFonts w:ascii="Times New Roman" w:eastAsia="Times New Roman" w:hAnsi="Times New Roman" w:cs="Times New Roman"/>
                <w:color w:val="C45911" w:themeColor="accent2" w:themeShade="BF"/>
                <w:sz w:val="20"/>
                <w:szCs w:val="20"/>
                <w:lang w:eastAsia="it-IT"/>
              </w:rPr>
              <w:t xml:space="preserve"> l’Assemblea si svolga, anche esclusivamente, </w:t>
            </w:r>
            <w:r w:rsidRPr="007D0BFD">
              <w:rPr>
                <w:rFonts w:ascii="Times New Roman" w:eastAsia="Times New Roman" w:hAnsi="Times New Roman" w:cs="Times New Roman"/>
                <w:color w:val="C45911" w:themeColor="accent2" w:themeShade="BF"/>
                <w:sz w:val="20"/>
                <w:szCs w:val="20"/>
                <w:lang w:eastAsia="it-IT"/>
              </w:rPr>
              <w:t>mediante mezzi di telecomunicazione digitali</w:t>
            </w:r>
            <w:r>
              <w:rPr>
                <w:rFonts w:ascii="Times New Roman" w:eastAsia="Times New Roman" w:hAnsi="Times New Roman" w:cs="Times New Roman"/>
                <w:color w:val="C45911" w:themeColor="accent2" w:themeShade="BF"/>
                <w:sz w:val="20"/>
                <w:szCs w:val="20"/>
                <w:lang w:eastAsia="it-IT"/>
              </w:rPr>
              <w:t xml:space="preserve">. Il voto su uno o più argomenti all’ordine del giorno può essere espresso in via elettronica o </w:t>
            </w:r>
            <w:r>
              <w:rPr>
                <w:rFonts w:ascii="Times New Roman" w:eastAsia="Times New Roman" w:hAnsi="Times New Roman" w:cs="Times New Roman"/>
                <w:color w:val="C45911" w:themeColor="accent2" w:themeShade="BF"/>
                <w:sz w:val="20"/>
                <w:szCs w:val="20"/>
                <w:lang w:eastAsia="it-IT"/>
              </w:rPr>
              <w:lastRenderedPageBreak/>
              <w:t>per corrispondenza garantendo</w:t>
            </w:r>
            <w:r w:rsidRPr="007D0BFD">
              <w:rPr>
                <w:rFonts w:ascii="Times New Roman" w:eastAsia="Times New Roman" w:hAnsi="Times New Roman" w:cs="Times New Roman"/>
                <w:color w:val="C45911" w:themeColor="accent2" w:themeShade="BF"/>
                <w:sz w:val="20"/>
                <w:szCs w:val="20"/>
                <w:lang w:eastAsia="it-IT"/>
              </w:rPr>
              <w:t xml:space="preserve"> l’identificazione dei partecipanti</w:t>
            </w:r>
            <w:r>
              <w:rPr>
                <w:rFonts w:ascii="Times New Roman" w:eastAsia="Times New Roman" w:hAnsi="Times New Roman" w:cs="Times New Roman"/>
                <w:color w:val="C45911" w:themeColor="accent2" w:themeShade="BF"/>
                <w:sz w:val="20"/>
                <w:szCs w:val="20"/>
                <w:lang w:eastAsia="it-IT"/>
              </w:rPr>
              <w:t xml:space="preserve"> </w:t>
            </w:r>
            <w:r w:rsidRPr="007D0BFD">
              <w:rPr>
                <w:rFonts w:ascii="Times New Roman" w:eastAsia="Times New Roman" w:hAnsi="Times New Roman" w:cs="Times New Roman"/>
                <w:color w:val="C45911" w:themeColor="accent2" w:themeShade="BF"/>
                <w:sz w:val="20"/>
                <w:szCs w:val="20"/>
                <w:lang w:eastAsia="it-IT"/>
              </w:rPr>
              <w:t xml:space="preserve">e la legittimità all’esercizio di voto. </w:t>
            </w:r>
          </w:p>
          <w:p w14:paraId="5FD9CDDE" w14:textId="6ABE0FED" w:rsidR="00C824F2" w:rsidRPr="00A36A5E" w:rsidRDefault="00C824F2" w:rsidP="00A36A5E">
            <w:pPr>
              <w:spacing w:before="240" w:after="240"/>
              <w:rPr>
                <w:rFonts w:ascii="Times New Roman" w:eastAsia="Times New Roman" w:hAnsi="Times New Roman" w:cs="Times New Roman"/>
                <w:color w:val="000000"/>
                <w:sz w:val="20"/>
                <w:szCs w:val="20"/>
                <w:lang w:eastAsia="it-IT"/>
              </w:rPr>
            </w:pPr>
            <w:r w:rsidRPr="00012D11">
              <w:rPr>
                <w:rFonts w:ascii="Times New Roman" w:eastAsia="Times New Roman" w:hAnsi="Times New Roman" w:cs="Times New Roman"/>
                <w:color w:val="C45911" w:themeColor="accent2" w:themeShade="BF"/>
                <w:sz w:val="20"/>
                <w:szCs w:val="20"/>
                <w:lang w:eastAsia="it-IT"/>
              </w:rPr>
              <w:t>Della riunione dell’Assemblea verrà redatto un verbale del quale una copia sarà inviata alla Sede Nazionale entro 30 (trenta) giorni.</w:t>
            </w:r>
          </w:p>
        </w:tc>
      </w:tr>
      <w:tr w:rsidR="00A36A5E" w:rsidRPr="007D0BFD" w14:paraId="1D390E37" w14:textId="77777777" w:rsidTr="007D0BFD">
        <w:tc>
          <w:tcPr>
            <w:tcW w:w="5132" w:type="dxa"/>
            <w:shd w:val="clear" w:color="auto" w:fill="FFF2CC" w:themeFill="accent4" w:themeFillTint="33"/>
          </w:tcPr>
          <w:p w14:paraId="42FB5568" w14:textId="7A513365" w:rsidR="007179B0" w:rsidRDefault="007179B0" w:rsidP="007179B0">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bCs/>
                <w:color w:val="000000"/>
                <w:sz w:val="20"/>
                <w:szCs w:val="20"/>
                <w:lang w:eastAsia="it-IT"/>
              </w:rPr>
              <w:lastRenderedPageBreak/>
              <w:t>ART. 5-</w:t>
            </w:r>
            <w:r w:rsidRPr="007D0BFD">
              <w:rPr>
                <w:rFonts w:ascii="Times New Roman" w:eastAsia="Times New Roman" w:hAnsi="Times New Roman" w:cs="Times New Roman"/>
                <w:color w:val="000000"/>
                <w:sz w:val="20"/>
                <w:szCs w:val="20"/>
                <w:lang w:eastAsia="it-IT"/>
              </w:rPr>
              <w:t xml:space="preserve"> </w:t>
            </w:r>
            <w:r w:rsidRPr="009C6AB9">
              <w:rPr>
                <w:rFonts w:ascii="Times New Roman" w:eastAsia="Times New Roman" w:hAnsi="Times New Roman" w:cs="Times New Roman"/>
                <w:color w:val="000000"/>
                <w:sz w:val="20"/>
                <w:szCs w:val="20"/>
                <w:lang w:eastAsia="it-IT"/>
              </w:rPr>
              <w:t>Qualsiasi Socio Ordinario può essere candidato ed eletto nel Comitato Direttivo mediante</w:t>
            </w:r>
            <w:r w:rsidRPr="007D0BFD">
              <w:rPr>
                <w:rFonts w:ascii="Times New Roman" w:eastAsia="Times New Roman" w:hAnsi="Times New Roman" w:cs="Times New Roman"/>
                <w:color w:val="000000"/>
                <w:sz w:val="20"/>
                <w:szCs w:val="20"/>
                <w:lang w:eastAsia="it-IT"/>
              </w:rPr>
              <w:t xml:space="preserve"> votazione dell’Assemblea nell’ambito dei candidati presentati ed inseriti nelle schede di voto. </w:t>
            </w:r>
          </w:p>
          <w:p w14:paraId="182D9C69" w14:textId="28D62AC2" w:rsidR="007179B0" w:rsidRDefault="007179B0" w:rsidP="007179B0">
            <w:pPr>
              <w:spacing w:before="240" w:after="240"/>
              <w:rPr>
                <w:rFonts w:ascii="Times New Roman" w:eastAsia="Times New Roman" w:hAnsi="Times New Roman" w:cs="Times New Roman"/>
                <w:color w:val="000000"/>
                <w:sz w:val="20"/>
                <w:szCs w:val="20"/>
                <w:lang w:eastAsia="it-IT"/>
              </w:rPr>
            </w:pPr>
          </w:p>
          <w:p w14:paraId="3B331A4F" w14:textId="32852DA1" w:rsidR="007179B0" w:rsidRDefault="007179B0" w:rsidP="007179B0">
            <w:pPr>
              <w:spacing w:before="240" w:after="240"/>
              <w:rPr>
                <w:rFonts w:ascii="Times New Roman" w:eastAsia="Times New Roman" w:hAnsi="Times New Roman" w:cs="Times New Roman"/>
                <w:color w:val="000000"/>
                <w:sz w:val="20"/>
                <w:szCs w:val="20"/>
                <w:lang w:eastAsia="it-IT"/>
              </w:rPr>
            </w:pPr>
          </w:p>
          <w:p w14:paraId="3A3446AA" w14:textId="0287C50C" w:rsidR="007179B0" w:rsidRDefault="007179B0" w:rsidP="007179B0">
            <w:pPr>
              <w:spacing w:before="240" w:after="240"/>
              <w:rPr>
                <w:rFonts w:ascii="Times New Roman" w:eastAsia="Times New Roman" w:hAnsi="Times New Roman" w:cs="Times New Roman"/>
                <w:color w:val="000000"/>
                <w:sz w:val="20"/>
                <w:szCs w:val="20"/>
                <w:lang w:eastAsia="it-IT"/>
              </w:rPr>
            </w:pPr>
          </w:p>
          <w:p w14:paraId="2D9F164E" w14:textId="77777777" w:rsidR="007179B0" w:rsidRPr="007D0BFD" w:rsidRDefault="007179B0" w:rsidP="007179B0">
            <w:pPr>
              <w:spacing w:before="240" w:after="240"/>
              <w:rPr>
                <w:rFonts w:ascii="Times New Roman" w:eastAsia="Times New Roman" w:hAnsi="Times New Roman" w:cs="Times New Roman"/>
                <w:color w:val="000000"/>
                <w:sz w:val="20"/>
                <w:szCs w:val="20"/>
                <w:lang w:eastAsia="it-IT"/>
              </w:rPr>
            </w:pPr>
          </w:p>
          <w:p w14:paraId="3F0852DE" w14:textId="77777777" w:rsidR="007179B0" w:rsidRPr="007D0BFD" w:rsidRDefault="007179B0" w:rsidP="007179B0">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La candidatura va presentata alla Segreteria della Sezione, controfirmata da un minimo di 3 Soci Ordinari e dovrà pervenire almeno venti giorni prima della data prevista per l’assemblea in prima convocazione. </w:t>
            </w:r>
          </w:p>
          <w:p w14:paraId="3D5FF18E" w14:textId="77777777" w:rsidR="007179B0" w:rsidRPr="007D0BFD" w:rsidRDefault="007179B0" w:rsidP="007179B0">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Tutti i candidati, almeno 20 giorni prima dell’Assemblea, dovranno presentare un breve curriculum vitae su format predisposto dalla Segreteria della Sezione. </w:t>
            </w:r>
          </w:p>
          <w:p w14:paraId="24C2A570" w14:textId="77777777" w:rsidR="007179B0" w:rsidRPr="000C4764" w:rsidRDefault="007179B0" w:rsidP="007179B0">
            <w:pPr>
              <w:spacing w:before="240" w:after="240"/>
              <w:rPr>
                <w:rFonts w:ascii="Times New Roman" w:eastAsia="Times New Roman" w:hAnsi="Times New Roman" w:cs="Times New Roman"/>
                <w:sz w:val="20"/>
                <w:szCs w:val="20"/>
                <w:lang w:eastAsia="it-IT"/>
              </w:rPr>
            </w:pPr>
            <w:r w:rsidRPr="007D0BFD">
              <w:rPr>
                <w:rFonts w:ascii="Times New Roman" w:eastAsia="Times New Roman" w:hAnsi="Times New Roman" w:cs="Times New Roman"/>
                <w:color w:val="000000"/>
                <w:sz w:val="20"/>
                <w:szCs w:val="20"/>
                <w:lang w:eastAsia="it-IT"/>
              </w:rPr>
              <w:t xml:space="preserve">La lista dei candidati ed i loro curricula </w:t>
            </w:r>
            <w:r w:rsidRPr="000C4764">
              <w:rPr>
                <w:rFonts w:ascii="Times New Roman" w:eastAsia="Times New Roman" w:hAnsi="Times New Roman" w:cs="Times New Roman"/>
                <w:sz w:val="20"/>
                <w:szCs w:val="20"/>
                <w:lang w:eastAsia="it-IT"/>
              </w:rPr>
              <w:t xml:space="preserve">saranno inviati a tutti i Soci con opportuni strumenti informatici o, laddove ciò non sia possibile, con gli ordinari mezzi cartacei. </w:t>
            </w:r>
          </w:p>
          <w:p w14:paraId="5A516CCA" w14:textId="46E50BEB" w:rsidR="007179B0" w:rsidRPr="000C4764" w:rsidRDefault="007179B0" w:rsidP="007179B0">
            <w:pPr>
              <w:spacing w:before="240" w:after="240"/>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br/>
            </w:r>
            <w:r w:rsidRPr="000C4764">
              <w:rPr>
                <w:rFonts w:ascii="Times New Roman" w:eastAsia="Times New Roman" w:hAnsi="Times New Roman" w:cs="Times New Roman"/>
                <w:sz w:val="20"/>
                <w:szCs w:val="20"/>
                <w:lang w:eastAsia="it-IT"/>
              </w:rPr>
              <w:t xml:space="preserve">Ciascun Socio può votare un massimo di 15 candidati. Le schede che contengano un numero di voti superiore saranno annullate. </w:t>
            </w:r>
          </w:p>
          <w:p w14:paraId="29138606" w14:textId="00C75695" w:rsidR="00A36A5E" w:rsidRPr="007D0BFD" w:rsidRDefault="007179B0" w:rsidP="007179B0">
            <w:pPr>
              <w:spacing w:before="240" w:after="240"/>
              <w:rPr>
                <w:rFonts w:ascii="Times New Roman" w:eastAsia="Times New Roman" w:hAnsi="Times New Roman" w:cs="Times New Roman"/>
                <w:b/>
                <w:bCs/>
                <w:color w:val="000000"/>
                <w:sz w:val="20"/>
                <w:szCs w:val="20"/>
                <w:lang w:eastAsia="it-IT"/>
              </w:rPr>
            </w:pPr>
            <w:r w:rsidRPr="000C4764">
              <w:rPr>
                <w:rFonts w:ascii="Times New Roman" w:eastAsia="Times New Roman" w:hAnsi="Times New Roman" w:cs="Times New Roman"/>
                <w:sz w:val="20"/>
                <w:szCs w:val="20"/>
                <w:lang w:eastAsia="it-IT"/>
              </w:rPr>
              <w:t xml:space="preserve">Il Consigliere dimesso, deceduto, o comunque </w:t>
            </w:r>
            <w:r w:rsidRPr="009C6AB9">
              <w:rPr>
                <w:rFonts w:ascii="Times New Roman" w:eastAsia="Times New Roman" w:hAnsi="Times New Roman" w:cs="Times New Roman"/>
                <w:sz w:val="20"/>
                <w:szCs w:val="20"/>
                <w:lang w:eastAsia="it-IT"/>
              </w:rPr>
              <w:t>decaduto, è automaticamente sostituito dal primo dei candidati non eletti.</w:t>
            </w:r>
          </w:p>
        </w:tc>
        <w:tc>
          <w:tcPr>
            <w:tcW w:w="5128" w:type="dxa"/>
          </w:tcPr>
          <w:p w14:paraId="4651DD87" w14:textId="52404184" w:rsidR="00A36A5E" w:rsidRPr="00012D11" w:rsidRDefault="00A36A5E" w:rsidP="00012D11">
            <w:pPr>
              <w:spacing w:before="240" w:after="240"/>
              <w:jc w:val="center"/>
              <w:rPr>
                <w:rFonts w:ascii="Times New Roman" w:eastAsia="Times New Roman" w:hAnsi="Times New Roman" w:cs="Times New Roman"/>
                <w:b/>
                <w:color w:val="000000"/>
                <w:sz w:val="20"/>
                <w:szCs w:val="20"/>
                <w:lang w:eastAsia="it-IT"/>
              </w:rPr>
            </w:pPr>
            <w:r w:rsidRPr="00012D11">
              <w:rPr>
                <w:rFonts w:ascii="Times New Roman" w:eastAsia="Times New Roman" w:hAnsi="Times New Roman" w:cs="Times New Roman"/>
                <w:b/>
                <w:color w:val="000000"/>
                <w:sz w:val="20"/>
                <w:szCs w:val="20"/>
                <w:lang w:eastAsia="it-IT"/>
              </w:rPr>
              <w:t>Art. 4</w:t>
            </w:r>
            <w:r w:rsidR="00012D11">
              <w:rPr>
                <w:rFonts w:ascii="Times New Roman" w:eastAsia="Times New Roman" w:hAnsi="Times New Roman" w:cs="Times New Roman"/>
                <w:b/>
                <w:color w:val="000000"/>
                <w:sz w:val="20"/>
                <w:szCs w:val="20"/>
                <w:lang w:eastAsia="it-IT"/>
              </w:rPr>
              <w:t xml:space="preserve"> – </w:t>
            </w:r>
            <w:r w:rsidRPr="00012D11">
              <w:rPr>
                <w:rFonts w:ascii="Times New Roman" w:eastAsia="Times New Roman" w:hAnsi="Times New Roman" w:cs="Times New Roman"/>
                <w:b/>
                <w:color w:val="000000"/>
                <w:sz w:val="20"/>
                <w:szCs w:val="20"/>
                <w:lang w:eastAsia="it-IT"/>
              </w:rPr>
              <w:t>E</w:t>
            </w:r>
            <w:r w:rsidR="00012D11">
              <w:rPr>
                <w:rFonts w:ascii="Times New Roman" w:eastAsia="Times New Roman" w:hAnsi="Times New Roman" w:cs="Times New Roman"/>
                <w:b/>
                <w:color w:val="000000"/>
                <w:sz w:val="20"/>
                <w:szCs w:val="20"/>
                <w:lang w:eastAsia="it-IT"/>
              </w:rPr>
              <w:t>lezioni del</w:t>
            </w:r>
            <w:r w:rsidRPr="00012D11">
              <w:rPr>
                <w:rFonts w:ascii="Times New Roman" w:eastAsia="Times New Roman" w:hAnsi="Times New Roman" w:cs="Times New Roman"/>
                <w:b/>
                <w:color w:val="000000"/>
                <w:sz w:val="20"/>
                <w:szCs w:val="20"/>
                <w:lang w:eastAsia="it-IT"/>
              </w:rPr>
              <w:t xml:space="preserve"> </w:t>
            </w:r>
            <w:r w:rsidRPr="007D0BFD">
              <w:rPr>
                <w:rFonts w:ascii="Times New Roman" w:eastAsia="Times New Roman" w:hAnsi="Times New Roman" w:cs="Times New Roman"/>
                <w:b/>
                <w:color w:val="000000"/>
                <w:sz w:val="20"/>
                <w:szCs w:val="20"/>
                <w:lang w:eastAsia="it-IT"/>
              </w:rPr>
              <w:t xml:space="preserve">Comitato </w:t>
            </w:r>
            <w:r w:rsidR="00012D11">
              <w:rPr>
                <w:rFonts w:ascii="Times New Roman" w:eastAsia="Times New Roman" w:hAnsi="Times New Roman" w:cs="Times New Roman"/>
                <w:b/>
                <w:color w:val="000000"/>
                <w:sz w:val="20"/>
                <w:szCs w:val="20"/>
                <w:lang w:eastAsia="it-IT"/>
              </w:rPr>
              <w:t>D</w:t>
            </w:r>
            <w:r w:rsidRPr="00012D11">
              <w:rPr>
                <w:rFonts w:ascii="Times New Roman" w:eastAsia="Times New Roman" w:hAnsi="Times New Roman" w:cs="Times New Roman"/>
                <w:b/>
                <w:color w:val="000000"/>
                <w:sz w:val="20"/>
                <w:szCs w:val="20"/>
                <w:lang w:eastAsia="it-IT"/>
              </w:rPr>
              <w:t>irettivo</w:t>
            </w:r>
          </w:p>
          <w:p w14:paraId="4DAC52A4" w14:textId="77777777" w:rsidR="00A36A5E" w:rsidRDefault="00A36A5E" w:rsidP="00A36A5E">
            <w:pPr>
              <w:spacing w:before="240" w:after="240"/>
              <w:rPr>
                <w:rFonts w:ascii="Times New Roman" w:eastAsia="Times New Roman" w:hAnsi="Times New Roman" w:cs="Times New Roman"/>
                <w:color w:val="000000"/>
                <w:sz w:val="20"/>
                <w:szCs w:val="20"/>
                <w:lang w:eastAsia="it-IT"/>
              </w:rPr>
            </w:pPr>
            <w:r w:rsidRPr="009C6AB9">
              <w:rPr>
                <w:rFonts w:ascii="Times New Roman" w:eastAsia="Times New Roman" w:hAnsi="Times New Roman" w:cs="Times New Roman"/>
                <w:color w:val="000000"/>
                <w:sz w:val="20"/>
                <w:szCs w:val="20"/>
                <w:lang w:eastAsia="it-IT"/>
              </w:rPr>
              <w:t>Qualsiasi Socio Ordinario può essere candidato ed eletto nel Comitato Direttivo mediante</w:t>
            </w:r>
            <w:r w:rsidRPr="007D0BFD">
              <w:rPr>
                <w:rFonts w:ascii="Times New Roman" w:eastAsia="Times New Roman" w:hAnsi="Times New Roman" w:cs="Times New Roman"/>
                <w:color w:val="000000"/>
                <w:sz w:val="20"/>
                <w:szCs w:val="20"/>
                <w:lang w:eastAsia="it-IT"/>
              </w:rPr>
              <w:t xml:space="preserve"> votazione dell’Assemblea nell’ambito dei candidati presentati ed inseriti nelle schede di voto</w:t>
            </w:r>
            <w:r>
              <w:rPr>
                <w:rFonts w:ascii="Times New Roman" w:eastAsia="Times New Roman" w:hAnsi="Times New Roman" w:cs="Times New Roman"/>
                <w:color w:val="000000"/>
                <w:sz w:val="20"/>
                <w:szCs w:val="20"/>
                <w:lang w:eastAsia="it-IT"/>
              </w:rPr>
              <w:t>.</w:t>
            </w:r>
          </w:p>
          <w:p w14:paraId="66EB4C2C" w14:textId="026DB66B" w:rsidR="00A36A5E" w:rsidRPr="005B64D3" w:rsidRDefault="00A36A5E" w:rsidP="00A36A5E">
            <w:pPr>
              <w:spacing w:before="240" w:after="240"/>
              <w:rPr>
                <w:rFonts w:ascii="Times New Roman" w:eastAsia="Times New Roman" w:hAnsi="Times New Roman" w:cs="Times New Roman"/>
                <w:color w:val="C45911" w:themeColor="accent2" w:themeShade="BF"/>
                <w:sz w:val="20"/>
                <w:szCs w:val="20"/>
                <w:lang w:eastAsia="it-IT"/>
              </w:rPr>
            </w:pPr>
            <w:r w:rsidRPr="005B64D3">
              <w:rPr>
                <w:rFonts w:ascii="Times New Roman" w:eastAsia="Times New Roman" w:hAnsi="Times New Roman" w:cs="Times New Roman"/>
                <w:color w:val="C45911" w:themeColor="accent2" w:themeShade="BF"/>
                <w:sz w:val="20"/>
                <w:szCs w:val="20"/>
                <w:lang w:eastAsia="it-IT"/>
              </w:rPr>
              <w:t>Almeno 20 giorni prima della data prevista per l’Assemblea elettiv</w:t>
            </w:r>
            <w:r w:rsidR="00012D11" w:rsidRPr="005B64D3">
              <w:rPr>
                <w:rFonts w:ascii="Times New Roman" w:eastAsia="Times New Roman" w:hAnsi="Times New Roman" w:cs="Times New Roman"/>
                <w:color w:val="C45911" w:themeColor="accent2" w:themeShade="BF"/>
                <w:sz w:val="20"/>
                <w:szCs w:val="20"/>
                <w:lang w:eastAsia="it-IT"/>
              </w:rPr>
              <w:t>a</w:t>
            </w:r>
            <w:r w:rsidRPr="005B64D3">
              <w:rPr>
                <w:rFonts w:ascii="Times New Roman" w:eastAsia="Times New Roman" w:hAnsi="Times New Roman" w:cs="Times New Roman"/>
                <w:color w:val="C45911" w:themeColor="accent2" w:themeShade="BF"/>
                <w:sz w:val="20"/>
                <w:szCs w:val="20"/>
                <w:lang w:eastAsia="it-IT"/>
              </w:rPr>
              <w:t xml:space="preserve"> – anche contestualmente alla convocazione ufficiale</w:t>
            </w:r>
            <w:r w:rsidR="00012D11" w:rsidRPr="005B64D3">
              <w:rPr>
                <w:rFonts w:ascii="Times New Roman" w:eastAsia="Times New Roman" w:hAnsi="Times New Roman" w:cs="Times New Roman"/>
                <w:color w:val="C45911" w:themeColor="accent2" w:themeShade="BF"/>
                <w:sz w:val="20"/>
                <w:szCs w:val="20"/>
                <w:lang w:eastAsia="it-IT"/>
              </w:rPr>
              <w:t xml:space="preserve"> – </w:t>
            </w:r>
            <w:r w:rsidRPr="005B64D3">
              <w:rPr>
                <w:rFonts w:ascii="Times New Roman" w:eastAsia="Times New Roman" w:hAnsi="Times New Roman" w:cs="Times New Roman"/>
                <w:color w:val="C45911" w:themeColor="accent2" w:themeShade="BF"/>
                <w:sz w:val="20"/>
                <w:szCs w:val="20"/>
                <w:lang w:eastAsia="it-IT"/>
              </w:rPr>
              <w:t>il presidente invierà a tutti i soci la richiesta per la presentazione delle candidature quale componente del Comitato Direttivo della Sezione.</w:t>
            </w:r>
          </w:p>
          <w:p w14:paraId="6BD611B8" w14:textId="7C19B020" w:rsidR="00A36A5E" w:rsidRPr="007D0BFD" w:rsidRDefault="00A36A5E"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La candidatura va presentata controfirmata da un minimo di 3 Soci</w:t>
            </w:r>
            <w:r w:rsidR="007179B0" w:rsidRPr="007D0BFD">
              <w:rPr>
                <w:rFonts w:ascii="Times New Roman" w:eastAsia="Times New Roman" w:hAnsi="Times New Roman" w:cs="Times New Roman"/>
                <w:color w:val="000000"/>
                <w:sz w:val="20"/>
                <w:szCs w:val="20"/>
                <w:lang w:eastAsia="it-IT"/>
              </w:rPr>
              <w:t xml:space="preserve"> e </w:t>
            </w:r>
            <w:r w:rsidR="007179B0">
              <w:rPr>
                <w:rFonts w:ascii="Times New Roman" w:eastAsia="Times New Roman" w:hAnsi="Times New Roman" w:cs="Times New Roman"/>
                <w:color w:val="000000"/>
                <w:sz w:val="20"/>
                <w:szCs w:val="20"/>
                <w:lang w:eastAsia="it-IT"/>
              </w:rPr>
              <w:t>potrà</w:t>
            </w:r>
            <w:r w:rsidR="007179B0" w:rsidRPr="007D0BFD">
              <w:rPr>
                <w:rFonts w:ascii="Times New Roman" w:eastAsia="Times New Roman" w:hAnsi="Times New Roman" w:cs="Times New Roman"/>
                <w:color w:val="000000"/>
                <w:sz w:val="20"/>
                <w:szCs w:val="20"/>
                <w:lang w:eastAsia="it-IT"/>
              </w:rPr>
              <w:t xml:space="preserve"> pervenire </w:t>
            </w:r>
            <w:r w:rsidRPr="00012D11">
              <w:rPr>
                <w:rFonts w:ascii="Times New Roman" w:eastAsia="Times New Roman" w:hAnsi="Times New Roman" w:cs="Times New Roman"/>
                <w:color w:val="C45911" w:themeColor="accent2" w:themeShade="BF"/>
                <w:sz w:val="20"/>
                <w:szCs w:val="20"/>
                <w:lang w:eastAsia="it-IT"/>
              </w:rPr>
              <w:t>fino a  10 (dieci) gg. prima</w:t>
            </w:r>
            <w:r w:rsidRPr="007D0BFD">
              <w:rPr>
                <w:rFonts w:ascii="Times New Roman" w:eastAsia="Times New Roman" w:hAnsi="Times New Roman" w:cs="Times New Roman"/>
                <w:color w:val="000000"/>
                <w:sz w:val="20"/>
                <w:szCs w:val="20"/>
                <w:lang w:eastAsia="it-IT"/>
              </w:rPr>
              <w:t xml:space="preserve"> della data prevista per la prima convocazione</w:t>
            </w:r>
            <w:r>
              <w:rPr>
                <w:rFonts w:ascii="Times New Roman" w:eastAsia="Times New Roman" w:hAnsi="Times New Roman" w:cs="Times New Roman"/>
                <w:color w:val="000000"/>
                <w:sz w:val="20"/>
                <w:szCs w:val="20"/>
                <w:lang w:eastAsia="it-IT"/>
              </w:rPr>
              <w:t xml:space="preserve">, </w:t>
            </w:r>
            <w:r w:rsidRPr="007D0BFD">
              <w:rPr>
                <w:rFonts w:ascii="Times New Roman" w:eastAsia="Times New Roman" w:hAnsi="Times New Roman" w:cs="Times New Roman"/>
                <w:color w:val="000000"/>
                <w:sz w:val="20"/>
                <w:szCs w:val="20"/>
                <w:lang w:eastAsia="it-IT"/>
              </w:rPr>
              <w:t xml:space="preserve">corredata da un breve curriculum del candidato. </w:t>
            </w:r>
            <w:r w:rsidR="007179B0">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t>Il candidato dovrà essere in regola con il pagamento della quota sociale.</w:t>
            </w:r>
          </w:p>
          <w:p w14:paraId="0DC18F81" w14:textId="77777777" w:rsidR="007179B0" w:rsidRDefault="007179B0" w:rsidP="00A36A5E">
            <w:pPr>
              <w:spacing w:before="240" w:after="240"/>
              <w:rPr>
                <w:rFonts w:ascii="Times New Roman" w:eastAsia="Times New Roman" w:hAnsi="Times New Roman" w:cs="Times New Roman"/>
                <w:color w:val="000000"/>
                <w:sz w:val="20"/>
                <w:szCs w:val="20"/>
                <w:lang w:eastAsia="it-IT"/>
              </w:rPr>
            </w:pPr>
          </w:p>
          <w:p w14:paraId="0E72A29A" w14:textId="48DE286C" w:rsidR="00A36A5E" w:rsidRPr="007179B0" w:rsidRDefault="00A36A5E" w:rsidP="00A36A5E">
            <w:pPr>
              <w:spacing w:before="240" w:after="240"/>
              <w:rPr>
                <w:rFonts w:ascii="Times New Roman" w:eastAsia="Times New Roman" w:hAnsi="Times New Roman" w:cs="Times New Roman"/>
                <w:color w:val="C45911" w:themeColor="accent2" w:themeShade="BF"/>
                <w:sz w:val="20"/>
                <w:szCs w:val="20"/>
                <w:lang w:eastAsia="it-IT"/>
              </w:rPr>
            </w:pPr>
            <w:r w:rsidRPr="007D0BFD">
              <w:rPr>
                <w:rFonts w:ascii="Times New Roman" w:eastAsia="Times New Roman" w:hAnsi="Times New Roman" w:cs="Times New Roman"/>
                <w:color w:val="000000"/>
                <w:sz w:val="20"/>
                <w:szCs w:val="20"/>
                <w:lang w:eastAsia="it-IT"/>
              </w:rPr>
              <w:t>L’elenco dei candidati verrà inviato e/o pubblicato</w:t>
            </w:r>
            <w:r w:rsidRPr="00FA3CA3">
              <w:rPr>
                <w:rFonts w:ascii="Times New Roman" w:eastAsia="Times New Roman" w:hAnsi="Times New Roman" w:cs="Times New Roman"/>
                <w:sz w:val="20"/>
                <w:szCs w:val="20"/>
                <w:lang w:eastAsia="it-IT"/>
              </w:rPr>
              <w:t xml:space="preserve">, con le stesse modalità di convocazione, </w:t>
            </w:r>
            <w:r w:rsidRPr="007179B0">
              <w:rPr>
                <w:rFonts w:ascii="Times New Roman" w:eastAsia="Times New Roman" w:hAnsi="Times New Roman" w:cs="Times New Roman"/>
                <w:color w:val="C45911" w:themeColor="accent2" w:themeShade="BF"/>
                <w:sz w:val="20"/>
                <w:szCs w:val="20"/>
                <w:lang w:eastAsia="it-IT"/>
              </w:rPr>
              <w:t>almeno cinque (5) giorni prima della data prevista per l’Assemblea in prima convocazione.</w:t>
            </w:r>
          </w:p>
          <w:p w14:paraId="6D096A1F" w14:textId="20976302" w:rsidR="00A36A5E" w:rsidRPr="00A36A5E" w:rsidRDefault="00A36A5E" w:rsidP="00A36A5E">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Ciascun Socio potrà votare un massimo di candidati coincidente col numero di Consiglieri che entreranno a far parte del Comitato Direttivo; le schede con un numero di voti superiore saranno annullate.</w:t>
            </w:r>
          </w:p>
        </w:tc>
      </w:tr>
      <w:tr w:rsidR="007D0BFD" w:rsidRPr="007D0BFD" w14:paraId="07BD3857" w14:textId="77777777" w:rsidTr="007D0BFD">
        <w:tc>
          <w:tcPr>
            <w:tcW w:w="5132" w:type="dxa"/>
            <w:shd w:val="clear" w:color="auto" w:fill="FFF2CC" w:themeFill="accent4" w:themeFillTint="33"/>
          </w:tcPr>
          <w:p w14:paraId="2411670F" w14:textId="77777777" w:rsidR="007D0BFD" w:rsidRPr="005B64D3" w:rsidRDefault="007D0BFD" w:rsidP="00304584">
            <w:pPr>
              <w:spacing w:before="240" w:after="240"/>
              <w:rPr>
                <w:rFonts w:ascii="Times New Roman" w:eastAsia="Times New Roman" w:hAnsi="Times New Roman" w:cs="Times New Roman"/>
                <w:sz w:val="20"/>
                <w:szCs w:val="20"/>
                <w:lang w:eastAsia="it-IT"/>
              </w:rPr>
            </w:pPr>
            <w:r w:rsidRPr="007D0BFD">
              <w:rPr>
                <w:rFonts w:ascii="Times New Roman" w:eastAsia="Times New Roman" w:hAnsi="Times New Roman" w:cs="Times New Roman"/>
                <w:b/>
                <w:bCs/>
                <w:color w:val="000000"/>
                <w:sz w:val="20"/>
                <w:szCs w:val="20"/>
                <w:lang w:eastAsia="it-IT"/>
              </w:rPr>
              <w:t>ART. 4-Comitato Direttivo:</w:t>
            </w:r>
            <w:r w:rsidRPr="007D0BFD">
              <w:rPr>
                <w:rFonts w:ascii="Times New Roman" w:eastAsia="Times New Roman" w:hAnsi="Times New Roman" w:cs="Times New Roman"/>
                <w:color w:val="000000"/>
                <w:sz w:val="20"/>
                <w:szCs w:val="20"/>
                <w:lang w:eastAsia="it-IT"/>
              </w:rPr>
              <w:t xml:space="preserve"> è composto </w:t>
            </w:r>
            <w:r w:rsidRPr="005B64D3">
              <w:rPr>
                <w:rFonts w:ascii="Times New Roman" w:eastAsia="Times New Roman" w:hAnsi="Times New Roman" w:cs="Times New Roman"/>
                <w:sz w:val="20"/>
                <w:szCs w:val="20"/>
                <w:lang w:eastAsia="it-IT"/>
              </w:rPr>
              <w:t xml:space="preserve">da 15 Soci Ordinari eletti dall’Assemblea. </w:t>
            </w:r>
          </w:p>
          <w:p w14:paraId="2D8C6442" w14:textId="77777777" w:rsidR="007D0BFD" w:rsidRPr="007D0BFD" w:rsidRDefault="007D0BFD" w:rsidP="00304584">
            <w:pPr>
              <w:spacing w:before="240" w:after="240"/>
              <w:rPr>
                <w:rFonts w:ascii="Times New Roman" w:eastAsia="Times New Roman" w:hAnsi="Times New Roman" w:cs="Times New Roman"/>
                <w:color w:val="000000"/>
                <w:sz w:val="20"/>
                <w:szCs w:val="20"/>
                <w:lang w:eastAsia="it-IT"/>
              </w:rPr>
            </w:pPr>
          </w:p>
          <w:p w14:paraId="575A72CC" w14:textId="77777777" w:rsidR="007D0BFD" w:rsidRPr="007D0BFD" w:rsidRDefault="007D0BFD" w:rsidP="00304584">
            <w:pPr>
              <w:spacing w:before="240" w:after="240"/>
              <w:rPr>
                <w:rFonts w:ascii="Times New Roman" w:eastAsia="Times New Roman" w:hAnsi="Times New Roman" w:cs="Times New Roman"/>
                <w:color w:val="000000"/>
                <w:sz w:val="20"/>
                <w:szCs w:val="20"/>
                <w:lang w:eastAsia="it-IT"/>
              </w:rPr>
            </w:pPr>
          </w:p>
          <w:p w14:paraId="2B3CD022" w14:textId="77777777" w:rsidR="00FA3CA3" w:rsidRPr="007D0BFD" w:rsidRDefault="00FA3CA3" w:rsidP="00304584">
            <w:pPr>
              <w:spacing w:before="240" w:after="240"/>
              <w:rPr>
                <w:rFonts w:ascii="Times New Roman" w:eastAsia="Times New Roman" w:hAnsi="Times New Roman" w:cs="Times New Roman"/>
                <w:color w:val="000000"/>
                <w:sz w:val="20"/>
                <w:szCs w:val="20"/>
                <w:lang w:eastAsia="it-IT"/>
              </w:rPr>
            </w:pPr>
          </w:p>
          <w:p w14:paraId="5316F833" w14:textId="77777777" w:rsidR="00FA3CA3" w:rsidRDefault="00FA3CA3" w:rsidP="00FF4A8F">
            <w:pPr>
              <w:spacing w:before="240" w:after="240"/>
              <w:rPr>
                <w:rFonts w:ascii="Times New Roman" w:eastAsia="Times New Roman" w:hAnsi="Times New Roman" w:cs="Times New Roman"/>
                <w:color w:val="000000"/>
                <w:sz w:val="20"/>
                <w:szCs w:val="20"/>
                <w:lang w:eastAsia="it-IT"/>
              </w:rPr>
            </w:pPr>
          </w:p>
          <w:p w14:paraId="6413E789" w14:textId="77777777" w:rsidR="00F4763B" w:rsidRPr="00F4763B" w:rsidRDefault="007D0BFD" w:rsidP="00FF4A8F">
            <w:pPr>
              <w:spacing w:before="240" w:after="240"/>
              <w:rPr>
                <w:rFonts w:ascii="Times New Roman" w:eastAsia="Times New Roman" w:hAnsi="Times New Roman" w:cs="Times New Roman"/>
                <w:sz w:val="20"/>
                <w:szCs w:val="20"/>
                <w:lang w:eastAsia="it-IT"/>
              </w:rPr>
            </w:pPr>
            <w:r w:rsidRPr="007D0BFD">
              <w:rPr>
                <w:rFonts w:ascii="Times New Roman" w:eastAsia="Times New Roman" w:hAnsi="Times New Roman" w:cs="Times New Roman"/>
                <w:color w:val="000000"/>
                <w:sz w:val="20"/>
                <w:szCs w:val="20"/>
                <w:lang w:eastAsia="it-IT"/>
              </w:rPr>
              <w:t xml:space="preserve">I Soci eletti restano in carica tre </w:t>
            </w:r>
            <w:r w:rsidRPr="00F4763B">
              <w:rPr>
                <w:rFonts w:ascii="Times New Roman" w:eastAsia="Times New Roman" w:hAnsi="Times New Roman" w:cs="Times New Roman"/>
                <w:sz w:val="20"/>
                <w:szCs w:val="20"/>
                <w:lang w:eastAsia="it-IT"/>
              </w:rPr>
              <w:t xml:space="preserve">anni e possono essere rieletti. </w:t>
            </w:r>
          </w:p>
          <w:p w14:paraId="0D3AFDCD" w14:textId="3E2D1F3B" w:rsidR="007D0BFD" w:rsidRPr="007D0BFD" w:rsidRDefault="007D0BFD" w:rsidP="00FF4A8F">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I componenti del Comitato Direttivo decadono dalla carica dopo tre assenze ingiustificate </w:t>
            </w:r>
            <w:r w:rsidRPr="00F4763B">
              <w:rPr>
                <w:rFonts w:ascii="Times New Roman" w:eastAsia="Times New Roman" w:hAnsi="Times New Roman" w:cs="Times New Roman"/>
                <w:color w:val="000000"/>
                <w:sz w:val="20"/>
                <w:szCs w:val="20"/>
                <w:lang w:eastAsia="it-IT"/>
              </w:rPr>
              <w:t>consecutive</w:t>
            </w:r>
            <w:r w:rsidRPr="007D0BFD">
              <w:rPr>
                <w:rFonts w:ascii="Times New Roman" w:eastAsia="Times New Roman" w:hAnsi="Times New Roman" w:cs="Times New Roman"/>
                <w:color w:val="000000"/>
                <w:sz w:val="20"/>
                <w:szCs w:val="20"/>
                <w:lang w:eastAsia="it-IT"/>
              </w:rPr>
              <w:t xml:space="preserve">. </w:t>
            </w:r>
            <w:r w:rsidRPr="007D0BFD">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br/>
            </w:r>
          </w:p>
          <w:p w14:paraId="4AE65110" w14:textId="77777777" w:rsidR="00BF26A6" w:rsidRDefault="00BF26A6" w:rsidP="00FF4A8F">
            <w:pPr>
              <w:spacing w:before="240" w:after="240"/>
              <w:rPr>
                <w:rFonts w:ascii="Times New Roman" w:eastAsia="Times New Roman" w:hAnsi="Times New Roman" w:cs="Times New Roman"/>
                <w:color w:val="000000"/>
                <w:sz w:val="20"/>
                <w:szCs w:val="20"/>
                <w:lang w:eastAsia="it-IT"/>
              </w:rPr>
            </w:pPr>
          </w:p>
          <w:p w14:paraId="2B274D02" w14:textId="4E566F31" w:rsidR="007D0BFD" w:rsidRPr="007D0BFD" w:rsidRDefault="00BF26A6" w:rsidP="00FF4A8F">
            <w:pPr>
              <w:spacing w:before="240" w:after="240"/>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t xml:space="preserve">Il Comitato Direttivo si riunisce almeno tre volte l’anno su convocazione del Presidente per attuare le deliberazioni dell’Assemblea e per svolgere quanto occorra al conseguimento degli scopi sociali. </w:t>
            </w:r>
          </w:p>
          <w:p w14:paraId="6E8F4BC3" w14:textId="77777777" w:rsidR="00896F23" w:rsidRDefault="00896F23" w:rsidP="00304584">
            <w:pPr>
              <w:spacing w:before="240" w:after="240"/>
              <w:rPr>
                <w:rFonts w:ascii="Times New Roman" w:eastAsia="Times New Roman" w:hAnsi="Times New Roman" w:cs="Times New Roman"/>
                <w:color w:val="000000"/>
                <w:sz w:val="20"/>
                <w:szCs w:val="20"/>
                <w:lang w:eastAsia="it-IT"/>
              </w:rPr>
            </w:pPr>
          </w:p>
          <w:p w14:paraId="03FE2D76" w14:textId="64F4853D"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br/>
            </w:r>
            <w:r w:rsidRPr="007D0BFD">
              <w:rPr>
                <w:rFonts w:ascii="Times New Roman" w:eastAsia="Times New Roman" w:hAnsi="Times New Roman" w:cs="Times New Roman"/>
                <w:color w:val="000000"/>
                <w:sz w:val="20"/>
                <w:szCs w:val="20"/>
                <w:lang w:eastAsia="it-IT"/>
              </w:rPr>
              <w:br/>
              <w:t>Per la validità delle sedute devono essere presenti almeno la metà più uno dei componenti.</w:t>
            </w:r>
          </w:p>
          <w:p w14:paraId="1AD0EBB6" w14:textId="77777777" w:rsidR="00FA3CA3" w:rsidRDefault="00FA3CA3" w:rsidP="00304584">
            <w:pPr>
              <w:spacing w:before="240" w:after="240"/>
              <w:rPr>
                <w:rFonts w:ascii="Times New Roman" w:eastAsia="Times New Roman" w:hAnsi="Times New Roman" w:cs="Times New Roman"/>
                <w:color w:val="000000"/>
                <w:sz w:val="20"/>
                <w:szCs w:val="20"/>
                <w:lang w:eastAsia="it-IT"/>
              </w:rPr>
            </w:pPr>
          </w:p>
          <w:p w14:paraId="5565A609" w14:textId="11DB080F"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Le deliberazioni sono prese a maggioranza di voto; in caso di parità, prevale la proposta sostenuta dal Presidente. </w:t>
            </w:r>
            <w:r w:rsidRPr="007D0BFD">
              <w:rPr>
                <w:rFonts w:ascii="Times New Roman" w:eastAsia="Times New Roman" w:hAnsi="Times New Roman" w:cs="Times New Roman"/>
                <w:color w:val="000000"/>
                <w:sz w:val="20"/>
                <w:szCs w:val="20"/>
                <w:lang w:eastAsia="it-IT"/>
              </w:rPr>
              <w:br/>
            </w:r>
          </w:p>
          <w:p w14:paraId="41F7F8E8" w14:textId="6ADBCC56" w:rsidR="007D0BFD" w:rsidRPr="007D0BFD" w:rsidRDefault="007D0BFD" w:rsidP="00FF4A8F">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La Sezione è amministrata dal Comitato Direttivo. </w:t>
            </w:r>
          </w:p>
          <w:p w14:paraId="717941FE" w14:textId="77777777" w:rsidR="007D0BFD" w:rsidRPr="007D0BFD" w:rsidRDefault="007D0BFD" w:rsidP="00304584">
            <w:pPr>
              <w:spacing w:before="240" w:after="240"/>
              <w:rPr>
                <w:rFonts w:ascii="Times New Roman" w:eastAsia="Times New Roman" w:hAnsi="Times New Roman" w:cs="Times New Roman"/>
                <w:color w:val="000000"/>
                <w:sz w:val="20"/>
                <w:szCs w:val="20"/>
                <w:lang w:eastAsia="it-IT"/>
              </w:rPr>
            </w:pPr>
          </w:p>
          <w:p w14:paraId="50BEF570" w14:textId="556E7EBD"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Il Comitato </w:t>
            </w:r>
            <w:r w:rsidRPr="009C6AB9">
              <w:rPr>
                <w:rFonts w:ascii="Times New Roman" w:eastAsia="Times New Roman" w:hAnsi="Times New Roman" w:cs="Times New Roman"/>
                <w:color w:val="000000"/>
                <w:sz w:val="20"/>
                <w:szCs w:val="20"/>
                <w:lang w:eastAsia="it-IT"/>
              </w:rPr>
              <w:t xml:space="preserve">Direttivo cura e promuove l’adesione di nuovi Soci, esprime il proprio parere sulla loro </w:t>
            </w:r>
            <w:r w:rsidRPr="009C6AB9">
              <w:rPr>
                <w:rFonts w:ascii="Times New Roman" w:eastAsia="Times New Roman" w:hAnsi="Times New Roman" w:cs="Times New Roman"/>
                <w:sz w:val="20"/>
                <w:szCs w:val="20"/>
                <w:lang w:eastAsia="it-IT"/>
              </w:rPr>
              <w:t>ammissibilità e ratifica le ammissioni accettate dal Presidente; propone al Consiglio Direttivo la nomina di eventuali Soci Bene</w:t>
            </w:r>
            <w:r w:rsidRPr="009C6AB9">
              <w:rPr>
                <w:rFonts w:ascii="Times New Roman" w:eastAsia="Times New Roman" w:hAnsi="Times New Roman" w:cs="Times New Roman"/>
                <w:color w:val="000000"/>
                <w:sz w:val="20"/>
                <w:szCs w:val="20"/>
                <w:lang w:eastAsia="it-IT"/>
              </w:rPr>
              <w:t>meriti, Onorari; nonché esprime</w:t>
            </w:r>
            <w:r w:rsidRPr="007D0BFD">
              <w:rPr>
                <w:rFonts w:ascii="Times New Roman" w:eastAsia="Times New Roman" w:hAnsi="Times New Roman" w:cs="Times New Roman"/>
                <w:color w:val="000000"/>
                <w:sz w:val="20"/>
                <w:szCs w:val="20"/>
                <w:lang w:eastAsia="it-IT"/>
              </w:rPr>
              <w:t xml:space="preserve"> il proprio parere sulle analoghe proposte provenienti da Consiglio Nazionale. Predispone il rendiconto economico consuntivo da inviare al Consiglio Direttivo dell’Associazione ed il programma operativo da sottoporre all’Assemblea di Sezione. Delibera sulle questioni ed iniziative di carattere generale e di particolare importanza della sezione.</w:t>
            </w:r>
          </w:p>
        </w:tc>
        <w:tc>
          <w:tcPr>
            <w:tcW w:w="5128" w:type="dxa"/>
          </w:tcPr>
          <w:p w14:paraId="1348B515" w14:textId="20AC3615" w:rsidR="007D0BFD" w:rsidRPr="007D0BFD" w:rsidRDefault="007D0BFD" w:rsidP="00304584">
            <w:pPr>
              <w:spacing w:before="240" w:after="240"/>
              <w:jc w:val="center"/>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color w:val="000000"/>
                <w:sz w:val="20"/>
                <w:szCs w:val="20"/>
                <w:lang w:eastAsia="it-IT"/>
              </w:rPr>
              <w:lastRenderedPageBreak/>
              <w:t xml:space="preserve">Art. </w:t>
            </w:r>
            <w:r w:rsidR="00C824F2">
              <w:rPr>
                <w:rFonts w:ascii="Times New Roman" w:eastAsia="Times New Roman" w:hAnsi="Times New Roman" w:cs="Times New Roman"/>
                <w:b/>
                <w:color w:val="000000"/>
                <w:sz w:val="20"/>
                <w:szCs w:val="20"/>
                <w:lang w:eastAsia="it-IT"/>
              </w:rPr>
              <w:t>5</w:t>
            </w:r>
            <w:r w:rsidRPr="007D0BFD">
              <w:rPr>
                <w:rFonts w:ascii="Times New Roman" w:eastAsia="Times New Roman" w:hAnsi="Times New Roman" w:cs="Times New Roman"/>
                <w:b/>
                <w:color w:val="000000"/>
                <w:sz w:val="20"/>
                <w:szCs w:val="20"/>
                <w:lang w:eastAsia="it-IT"/>
              </w:rPr>
              <w:t xml:space="preserve"> – Comitato Direttivo</w:t>
            </w:r>
          </w:p>
          <w:p w14:paraId="22590B1D" w14:textId="1F7902BF" w:rsidR="007D0BFD" w:rsidRPr="00980AB4" w:rsidRDefault="007D0BFD" w:rsidP="00CC43A4">
            <w:pPr>
              <w:spacing w:before="240" w:after="240"/>
              <w:rPr>
                <w:rFonts w:ascii="Times New Roman" w:eastAsia="Times New Roman" w:hAnsi="Times New Roman" w:cs="Times New Roman"/>
                <w:iCs/>
                <w:color w:val="C45911" w:themeColor="accent2" w:themeShade="BF"/>
                <w:sz w:val="20"/>
                <w:szCs w:val="20"/>
                <w:lang w:eastAsia="it-IT"/>
              </w:rPr>
            </w:pPr>
            <w:r w:rsidRPr="007D0BFD">
              <w:rPr>
                <w:rFonts w:ascii="Times New Roman" w:eastAsia="Times New Roman" w:hAnsi="Times New Roman" w:cs="Times New Roman"/>
                <w:iCs/>
                <w:color w:val="000000"/>
                <w:sz w:val="20"/>
                <w:szCs w:val="20"/>
                <w:lang w:eastAsia="it-IT"/>
              </w:rPr>
              <w:t xml:space="preserve">Il Comitato Direttivo è formato </w:t>
            </w:r>
            <w:r w:rsidRPr="007D0BFD">
              <w:rPr>
                <w:rFonts w:ascii="Times New Roman" w:eastAsia="Times New Roman" w:hAnsi="Times New Roman" w:cs="Times New Roman"/>
                <w:iCs/>
                <w:color w:val="C45911" w:themeColor="accent2" w:themeShade="BF"/>
                <w:sz w:val="20"/>
                <w:szCs w:val="20"/>
                <w:lang w:eastAsia="it-IT"/>
              </w:rPr>
              <w:t>da un minimo di 3 ad un massimo di 9 Consiglieri,</w:t>
            </w:r>
            <w:r w:rsidRPr="007D0BFD">
              <w:rPr>
                <w:rFonts w:ascii="Times New Roman" w:eastAsia="Times New Roman" w:hAnsi="Times New Roman" w:cs="Times New Roman"/>
                <w:iCs/>
                <w:color w:val="000000"/>
                <w:sz w:val="20"/>
                <w:szCs w:val="20"/>
                <w:lang w:eastAsia="it-IT"/>
              </w:rPr>
              <w:t xml:space="preserve"> eletti all'Assemblea</w:t>
            </w:r>
            <w:r w:rsidRPr="007D0BFD">
              <w:rPr>
                <w:rFonts w:ascii="Times New Roman" w:eastAsia="Times New Roman" w:hAnsi="Times New Roman" w:cs="Times New Roman"/>
                <w:iCs/>
                <w:color w:val="C45911" w:themeColor="accent2" w:themeShade="BF"/>
                <w:sz w:val="20"/>
                <w:szCs w:val="20"/>
                <w:lang w:eastAsia="it-IT"/>
              </w:rPr>
              <w:t xml:space="preserve">. Il numero dei </w:t>
            </w:r>
            <w:proofErr w:type="spellStart"/>
            <w:r w:rsidRPr="007D0BFD">
              <w:rPr>
                <w:rFonts w:ascii="Times New Roman" w:eastAsia="Times New Roman" w:hAnsi="Times New Roman" w:cs="Times New Roman"/>
                <w:iCs/>
                <w:color w:val="C45911" w:themeColor="accent2" w:themeShade="BF"/>
                <w:sz w:val="20"/>
                <w:szCs w:val="20"/>
                <w:lang w:eastAsia="it-IT"/>
              </w:rPr>
              <w:t>Consglieri</w:t>
            </w:r>
            <w:proofErr w:type="spellEnd"/>
            <w:r w:rsidRPr="007D0BFD">
              <w:rPr>
                <w:rFonts w:ascii="Times New Roman" w:eastAsia="Times New Roman" w:hAnsi="Times New Roman" w:cs="Times New Roman"/>
                <w:iCs/>
                <w:color w:val="C45911" w:themeColor="accent2" w:themeShade="BF"/>
                <w:sz w:val="20"/>
                <w:szCs w:val="20"/>
                <w:lang w:eastAsia="it-IT"/>
              </w:rPr>
              <w:t xml:space="preserve"> da eleggere in Assemblea è determinato di volta in volta dal Comitato Direttivo uscente.</w:t>
            </w:r>
          </w:p>
          <w:p w14:paraId="74EC7395" w14:textId="12E028D1" w:rsidR="007D0BFD" w:rsidRPr="00980AB4" w:rsidRDefault="007D0BFD" w:rsidP="00304584">
            <w:pPr>
              <w:spacing w:before="240" w:after="240"/>
              <w:rPr>
                <w:rFonts w:ascii="Times New Roman" w:eastAsia="Times New Roman" w:hAnsi="Times New Roman" w:cs="Times New Roman"/>
                <w:iCs/>
                <w:color w:val="C45911" w:themeColor="accent2" w:themeShade="BF"/>
                <w:sz w:val="20"/>
                <w:szCs w:val="20"/>
                <w:lang w:eastAsia="it-IT"/>
              </w:rPr>
            </w:pPr>
            <w:r w:rsidRPr="00865867">
              <w:rPr>
                <w:rFonts w:ascii="Times New Roman" w:eastAsia="Times New Roman" w:hAnsi="Times New Roman" w:cs="Times New Roman"/>
                <w:color w:val="C45911" w:themeColor="accent2" w:themeShade="BF"/>
                <w:sz w:val="20"/>
                <w:szCs w:val="20"/>
                <w:lang w:eastAsia="it-IT"/>
              </w:rPr>
              <w:t>Il Presidente uscente della Sezione può fare parte del Comitato Direttivo per un triennio, in aggiunta ai Consiglieri eletti.</w:t>
            </w:r>
          </w:p>
          <w:p w14:paraId="0C7592B1" w14:textId="77777777" w:rsidR="00F4763B" w:rsidRDefault="007D0BFD" w:rsidP="005055ED">
            <w:pPr>
              <w:spacing w:before="240" w:after="240"/>
              <w:rPr>
                <w:rFonts w:ascii="Times New Roman" w:eastAsia="Times New Roman" w:hAnsi="Times New Roman" w:cs="Times New Roman"/>
                <w:iCs/>
                <w:sz w:val="20"/>
                <w:szCs w:val="20"/>
                <w:lang w:eastAsia="it-IT"/>
              </w:rPr>
            </w:pPr>
            <w:r w:rsidRPr="007D0BFD">
              <w:rPr>
                <w:rFonts w:ascii="Times New Roman" w:eastAsia="Times New Roman" w:hAnsi="Times New Roman" w:cs="Times New Roman"/>
                <w:iCs/>
                <w:color w:val="000000"/>
                <w:sz w:val="20"/>
                <w:szCs w:val="20"/>
                <w:lang w:eastAsia="it-IT"/>
              </w:rPr>
              <w:t xml:space="preserve">I </w:t>
            </w:r>
            <w:r w:rsidRPr="007D0BFD">
              <w:rPr>
                <w:rFonts w:ascii="Times New Roman" w:eastAsia="Times New Roman" w:hAnsi="Times New Roman" w:cs="Times New Roman"/>
                <w:iCs/>
                <w:sz w:val="20"/>
                <w:szCs w:val="20"/>
                <w:lang w:eastAsia="it-IT"/>
              </w:rPr>
              <w:t xml:space="preserve">componenti del Comitato Direttivo durano in carica tre anni </w:t>
            </w:r>
            <w:r w:rsidRPr="007D0BFD">
              <w:rPr>
                <w:rFonts w:ascii="Times New Roman" w:eastAsia="Times New Roman" w:hAnsi="Times New Roman" w:cs="Times New Roman"/>
                <w:sz w:val="20"/>
                <w:szCs w:val="20"/>
                <w:lang w:eastAsia="it-IT"/>
              </w:rPr>
              <w:t>e possono essere rieletti</w:t>
            </w:r>
            <w:r w:rsidRPr="007D0BFD">
              <w:rPr>
                <w:rFonts w:ascii="Times New Roman" w:eastAsia="Times New Roman" w:hAnsi="Times New Roman" w:cs="Times New Roman"/>
                <w:iCs/>
                <w:sz w:val="20"/>
                <w:szCs w:val="20"/>
                <w:lang w:eastAsia="it-IT"/>
              </w:rPr>
              <w:t xml:space="preserve">. </w:t>
            </w:r>
          </w:p>
          <w:p w14:paraId="5AFD66A0" w14:textId="01AF53C3" w:rsidR="00FA3CA3" w:rsidRDefault="007D0BFD" w:rsidP="005055ED">
            <w:pPr>
              <w:spacing w:before="240" w:after="240"/>
              <w:rPr>
                <w:rFonts w:ascii="Times New Roman" w:eastAsia="Times New Roman" w:hAnsi="Times New Roman" w:cs="Times New Roman"/>
                <w:iCs/>
                <w:color w:val="000000"/>
                <w:sz w:val="20"/>
                <w:szCs w:val="20"/>
                <w:lang w:eastAsia="it-IT"/>
              </w:rPr>
            </w:pPr>
            <w:r w:rsidRPr="007D0BFD">
              <w:rPr>
                <w:rFonts w:ascii="Times New Roman" w:eastAsia="Times New Roman" w:hAnsi="Times New Roman" w:cs="Times New Roman"/>
                <w:iCs/>
                <w:color w:val="000000"/>
                <w:sz w:val="20"/>
                <w:szCs w:val="20"/>
                <w:lang w:eastAsia="it-IT"/>
              </w:rPr>
              <w:t>I Consiglieri decadono dalla carica dopo tre assenze ingiustificate</w:t>
            </w:r>
            <w:r w:rsidRPr="007D0BFD">
              <w:rPr>
                <w:rFonts w:ascii="Times New Roman" w:eastAsia="Times New Roman" w:hAnsi="Times New Roman" w:cs="Times New Roman"/>
                <w:color w:val="000000"/>
                <w:sz w:val="20"/>
                <w:szCs w:val="20"/>
                <w:lang w:eastAsia="it-IT"/>
              </w:rPr>
              <w:t xml:space="preserve"> </w:t>
            </w:r>
            <w:r w:rsidR="00F4763B">
              <w:rPr>
                <w:rFonts w:ascii="Times New Roman" w:eastAsia="Times New Roman" w:hAnsi="Times New Roman" w:cs="Times New Roman"/>
                <w:color w:val="000000"/>
                <w:sz w:val="20"/>
                <w:szCs w:val="20"/>
                <w:lang w:eastAsia="it-IT"/>
              </w:rPr>
              <w:t xml:space="preserve">consecutive </w:t>
            </w:r>
            <w:r w:rsidRPr="007D0BFD">
              <w:rPr>
                <w:rFonts w:ascii="Times New Roman" w:eastAsia="Times New Roman" w:hAnsi="Times New Roman" w:cs="Times New Roman"/>
                <w:color w:val="000000"/>
                <w:sz w:val="20"/>
                <w:szCs w:val="20"/>
                <w:lang w:eastAsia="it-IT"/>
              </w:rPr>
              <w:t>nelle riunioni convocate del Comitato Direttivo</w:t>
            </w:r>
            <w:r w:rsidRPr="007D0BFD">
              <w:rPr>
                <w:rFonts w:ascii="Times New Roman" w:eastAsia="Times New Roman" w:hAnsi="Times New Roman" w:cs="Times New Roman"/>
                <w:iCs/>
                <w:color w:val="000000"/>
                <w:sz w:val="20"/>
                <w:szCs w:val="20"/>
                <w:lang w:eastAsia="it-IT"/>
              </w:rPr>
              <w:t>.</w:t>
            </w:r>
          </w:p>
          <w:p w14:paraId="1E0352C2" w14:textId="48E869B1" w:rsidR="00FA3CA3" w:rsidRPr="00BF26A6" w:rsidRDefault="007D0BFD" w:rsidP="005055ED">
            <w:pPr>
              <w:spacing w:before="240" w:after="240"/>
              <w:rPr>
                <w:rFonts w:ascii="Times New Roman" w:eastAsia="Times New Roman" w:hAnsi="Times New Roman" w:cs="Times New Roman"/>
                <w:iCs/>
                <w:color w:val="C45911" w:themeColor="accent2" w:themeShade="BF"/>
                <w:sz w:val="20"/>
                <w:szCs w:val="20"/>
                <w:lang w:eastAsia="it-IT"/>
              </w:rPr>
            </w:pPr>
            <w:r w:rsidRPr="007D0BFD">
              <w:rPr>
                <w:rFonts w:ascii="Times New Roman" w:eastAsia="Times New Roman" w:hAnsi="Times New Roman" w:cs="Times New Roman"/>
                <w:iCs/>
                <w:color w:val="C45911" w:themeColor="accent2" w:themeShade="BF"/>
                <w:sz w:val="20"/>
                <w:szCs w:val="20"/>
                <w:lang w:eastAsia="it-IT"/>
              </w:rPr>
              <w:t>In caso di decadenza, dimissioni o decesso di un Consigliere, il Comitato Direttivo può provvedere alla sua sostituzione</w:t>
            </w:r>
            <w:r w:rsidR="007578FE">
              <w:rPr>
                <w:rFonts w:ascii="Times New Roman" w:eastAsia="Times New Roman" w:hAnsi="Times New Roman" w:cs="Times New Roman"/>
                <w:iCs/>
                <w:color w:val="C45911" w:themeColor="accent2" w:themeShade="BF"/>
                <w:sz w:val="20"/>
                <w:szCs w:val="20"/>
                <w:lang w:eastAsia="it-IT"/>
              </w:rPr>
              <w:t xml:space="preserve"> anche per cooptazione di un Socio</w:t>
            </w:r>
            <w:r w:rsidRPr="007D0BFD">
              <w:rPr>
                <w:rFonts w:ascii="Times New Roman" w:eastAsia="Times New Roman" w:hAnsi="Times New Roman" w:cs="Times New Roman"/>
                <w:iCs/>
                <w:color w:val="C45911" w:themeColor="accent2" w:themeShade="BF"/>
                <w:sz w:val="20"/>
                <w:szCs w:val="20"/>
                <w:lang w:eastAsia="it-IT"/>
              </w:rPr>
              <w:t>, dandone comunicazione ai Soci</w:t>
            </w:r>
            <w:r w:rsidR="00FA3CA3" w:rsidRPr="007179B0">
              <w:rPr>
                <w:rFonts w:ascii="Times New Roman" w:eastAsia="Times New Roman" w:hAnsi="Times New Roman" w:cs="Times New Roman"/>
                <w:iCs/>
                <w:color w:val="C45911" w:themeColor="accent2" w:themeShade="BF"/>
                <w:sz w:val="20"/>
                <w:szCs w:val="20"/>
                <w:lang w:eastAsia="it-IT"/>
              </w:rPr>
              <w:t>.</w:t>
            </w:r>
            <w:r w:rsidR="007179B0" w:rsidRPr="007179B0">
              <w:rPr>
                <w:rFonts w:ascii="Times New Roman" w:eastAsia="Times New Roman" w:hAnsi="Times New Roman" w:cs="Times New Roman"/>
                <w:iCs/>
                <w:color w:val="C45911" w:themeColor="accent2" w:themeShade="BF"/>
                <w:sz w:val="20"/>
                <w:szCs w:val="20"/>
                <w:lang w:eastAsia="it-IT"/>
              </w:rPr>
              <w:t xml:space="preserve"> </w:t>
            </w:r>
            <w:r w:rsidR="007179B0" w:rsidRPr="007179B0">
              <w:rPr>
                <w:rFonts w:ascii="Times New Roman" w:eastAsia="Times New Roman" w:hAnsi="Times New Roman" w:cs="Times New Roman"/>
                <w:color w:val="C45911" w:themeColor="accent2" w:themeShade="BF"/>
                <w:sz w:val="20"/>
                <w:szCs w:val="20"/>
                <w:lang w:eastAsia="it-IT"/>
              </w:rPr>
              <w:t xml:space="preserve">Qualora decadano, si dimettano o decedano la metà </w:t>
            </w:r>
            <w:r w:rsidR="007179B0" w:rsidRPr="007179B0">
              <w:rPr>
                <w:rFonts w:ascii="Times New Roman" w:eastAsia="Times New Roman" w:hAnsi="Times New Roman" w:cs="Times New Roman"/>
                <w:color w:val="C45911" w:themeColor="accent2" w:themeShade="BF"/>
                <w:sz w:val="20"/>
                <w:szCs w:val="20"/>
                <w:lang w:eastAsia="it-IT"/>
              </w:rPr>
              <w:lastRenderedPageBreak/>
              <w:t xml:space="preserve">più uno dei Consiglieri, si procederà </w:t>
            </w:r>
            <w:r w:rsidR="007179B0">
              <w:rPr>
                <w:rFonts w:ascii="Times New Roman" w:eastAsia="Times New Roman" w:hAnsi="Times New Roman" w:cs="Times New Roman"/>
                <w:color w:val="C45911" w:themeColor="accent2" w:themeShade="BF"/>
                <w:sz w:val="20"/>
                <w:szCs w:val="20"/>
                <w:lang w:eastAsia="it-IT"/>
              </w:rPr>
              <w:t>all’</w:t>
            </w:r>
            <w:r w:rsidR="007179B0" w:rsidRPr="007179B0">
              <w:rPr>
                <w:rFonts w:ascii="Times New Roman" w:eastAsia="Times New Roman" w:hAnsi="Times New Roman" w:cs="Times New Roman"/>
                <w:color w:val="C45911" w:themeColor="accent2" w:themeShade="BF"/>
                <w:sz w:val="20"/>
                <w:szCs w:val="20"/>
                <w:lang w:eastAsia="it-IT"/>
              </w:rPr>
              <w:t>elezion</w:t>
            </w:r>
            <w:r w:rsidR="007179B0">
              <w:rPr>
                <w:rFonts w:ascii="Times New Roman" w:eastAsia="Times New Roman" w:hAnsi="Times New Roman" w:cs="Times New Roman"/>
                <w:color w:val="C45911" w:themeColor="accent2" w:themeShade="BF"/>
                <w:sz w:val="20"/>
                <w:szCs w:val="20"/>
                <w:lang w:eastAsia="it-IT"/>
              </w:rPr>
              <w:t>e di un nuovo Comitato Direttivo</w:t>
            </w:r>
            <w:r w:rsidR="007179B0" w:rsidRPr="007179B0">
              <w:rPr>
                <w:rFonts w:ascii="Times New Roman" w:eastAsia="Times New Roman" w:hAnsi="Times New Roman" w:cs="Times New Roman"/>
                <w:color w:val="C45911" w:themeColor="accent2" w:themeShade="BF"/>
                <w:sz w:val="20"/>
                <w:szCs w:val="20"/>
                <w:lang w:eastAsia="it-IT"/>
              </w:rPr>
              <w:t>.</w:t>
            </w:r>
          </w:p>
          <w:p w14:paraId="392DFFDE" w14:textId="77777777" w:rsidR="00896F23" w:rsidRDefault="007D0BFD" w:rsidP="005055ED">
            <w:pPr>
              <w:spacing w:before="240" w:after="240"/>
              <w:rPr>
                <w:rFonts w:ascii="Times New Roman" w:eastAsia="Times New Roman" w:hAnsi="Times New Roman" w:cs="Times New Roman"/>
                <w:iCs/>
                <w:color w:val="C45911" w:themeColor="accent2" w:themeShade="BF"/>
                <w:sz w:val="20"/>
                <w:szCs w:val="20"/>
                <w:lang w:eastAsia="it-IT"/>
              </w:rPr>
            </w:pPr>
            <w:r w:rsidRPr="007D0BFD">
              <w:rPr>
                <w:rFonts w:ascii="Times New Roman" w:eastAsia="Times New Roman" w:hAnsi="Times New Roman" w:cs="Times New Roman"/>
                <w:iCs/>
                <w:color w:val="000000"/>
                <w:sz w:val="20"/>
                <w:szCs w:val="20"/>
                <w:lang w:eastAsia="it-IT"/>
              </w:rPr>
              <w:t>Il Comitato Direttivo si riunisce almeno tre volte all’anno dietro convocazione del Presidente per attuare le deliberazioni dell’Assemblea e per svolgere quanto occorra al conseguimento degli scopi sociali</w:t>
            </w:r>
            <w:r w:rsidRPr="007D0BFD">
              <w:rPr>
                <w:rFonts w:ascii="Times New Roman" w:eastAsia="Times New Roman" w:hAnsi="Times New Roman" w:cs="Times New Roman"/>
                <w:iCs/>
                <w:color w:val="C45911" w:themeColor="accent2" w:themeShade="BF"/>
                <w:sz w:val="20"/>
                <w:szCs w:val="20"/>
                <w:lang w:eastAsia="it-IT"/>
              </w:rPr>
              <w:t xml:space="preserve">. </w:t>
            </w:r>
          </w:p>
          <w:p w14:paraId="157C02AA" w14:textId="546EC951" w:rsidR="007D0BFD" w:rsidRPr="00FA3CA3" w:rsidRDefault="007D0BFD" w:rsidP="005055ED">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iCs/>
                <w:color w:val="C45911" w:themeColor="accent2" w:themeShade="BF"/>
                <w:sz w:val="20"/>
                <w:szCs w:val="20"/>
                <w:lang w:eastAsia="it-IT"/>
              </w:rPr>
              <w:t>Il Comitato Direttivo è convocato mediante lettera o comunicazione telematica o telefonica con preavviso di almeno 7 (sette) giorni</w:t>
            </w:r>
            <w:r w:rsidR="00FA3CA3">
              <w:rPr>
                <w:rFonts w:ascii="Times New Roman" w:eastAsia="Times New Roman" w:hAnsi="Times New Roman" w:cs="Times New Roman"/>
                <w:iCs/>
                <w:color w:val="C45911" w:themeColor="accent2" w:themeShade="BF"/>
                <w:sz w:val="20"/>
                <w:szCs w:val="20"/>
                <w:lang w:eastAsia="it-IT"/>
              </w:rPr>
              <w:t>.</w:t>
            </w:r>
          </w:p>
          <w:p w14:paraId="3CA2DB5C" w14:textId="406169EF" w:rsidR="007D0BFD" w:rsidRPr="007D0BFD" w:rsidRDefault="007D0BFD" w:rsidP="005055ED">
            <w:pPr>
              <w:spacing w:before="240" w:after="240"/>
              <w:rPr>
                <w:rFonts w:ascii="Times New Roman" w:eastAsia="Times New Roman" w:hAnsi="Times New Roman" w:cs="Times New Roman"/>
                <w:iCs/>
                <w:color w:val="000000"/>
                <w:sz w:val="20"/>
                <w:szCs w:val="20"/>
                <w:lang w:eastAsia="it-IT"/>
              </w:rPr>
            </w:pPr>
            <w:r w:rsidRPr="007D0BFD">
              <w:rPr>
                <w:rFonts w:ascii="Times New Roman" w:eastAsia="Times New Roman" w:hAnsi="Times New Roman" w:cs="Times New Roman"/>
                <w:iCs/>
                <w:color w:val="000000"/>
                <w:sz w:val="20"/>
                <w:szCs w:val="20"/>
                <w:lang w:eastAsia="it-IT"/>
              </w:rPr>
              <w:t xml:space="preserve">La riunione del Comitato Direttivo è valida se è presente almeno la metà più uno dei suoi componenti. </w:t>
            </w:r>
            <w:r w:rsidRPr="007D0BFD">
              <w:rPr>
                <w:rFonts w:ascii="Times New Roman" w:eastAsia="Times New Roman" w:hAnsi="Times New Roman" w:cs="Times New Roman"/>
                <w:iCs/>
                <w:color w:val="C45911" w:themeColor="accent2" w:themeShade="BF"/>
                <w:sz w:val="20"/>
                <w:szCs w:val="20"/>
                <w:lang w:eastAsia="it-IT"/>
              </w:rPr>
              <w:t>Sono valide anche le riunioni non convocate formalmente qualora siano presenti tutti i suoi componenti.</w:t>
            </w:r>
          </w:p>
          <w:p w14:paraId="765750E3" w14:textId="77777777" w:rsidR="007D0BFD" w:rsidRPr="007D0BFD" w:rsidRDefault="007D0BFD" w:rsidP="00304584">
            <w:pPr>
              <w:spacing w:before="240" w:after="240"/>
              <w:rPr>
                <w:rFonts w:ascii="Times New Roman" w:eastAsia="Times New Roman" w:hAnsi="Times New Roman" w:cs="Times New Roman"/>
                <w:iCs/>
                <w:color w:val="000000"/>
                <w:sz w:val="20"/>
                <w:szCs w:val="20"/>
                <w:lang w:eastAsia="it-IT"/>
              </w:rPr>
            </w:pPr>
            <w:r w:rsidRPr="007D0BFD">
              <w:rPr>
                <w:rFonts w:ascii="Times New Roman" w:eastAsia="Times New Roman" w:hAnsi="Times New Roman" w:cs="Times New Roman"/>
                <w:iCs/>
                <w:color w:val="000000"/>
                <w:sz w:val="20"/>
                <w:szCs w:val="20"/>
                <w:lang w:eastAsia="it-IT"/>
              </w:rPr>
              <w:t xml:space="preserve">Le deliberazioni sono prese a maggioranza </w:t>
            </w:r>
            <w:r w:rsidRPr="00896F23">
              <w:rPr>
                <w:rFonts w:ascii="Times New Roman" w:eastAsia="Times New Roman" w:hAnsi="Times New Roman" w:cs="Times New Roman"/>
                <w:iCs/>
                <w:sz w:val="20"/>
                <w:szCs w:val="20"/>
                <w:lang w:eastAsia="it-IT"/>
              </w:rPr>
              <w:t xml:space="preserve">semplice </w:t>
            </w:r>
            <w:r w:rsidRPr="007D0BFD">
              <w:rPr>
                <w:rFonts w:ascii="Times New Roman" w:eastAsia="Times New Roman" w:hAnsi="Times New Roman" w:cs="Times New Roman"/>
                <w:iCs/>
                <w:color w:val="000000"/>
                <w:sz w:val="20"/>
                <w:szCs w:val="20"/>
                <w:lang w:eastAsia="it-IT"/>
              </w:rPr>
              <w:t>dei votanti; in caso di parità prevale la proposta sostenuta dal Presidente.</w:t>
            </w:r>
          </w:p>
          <w:p w14:paraId="0EC710A0" w14:textId="77777777" w:rsidR="007D0BFD" w:rsidRPr="007D0BFD" w:rsidRDefault="007D0BFD" w:rsidP="00304584">
            <w:pPr>
              <w:spacing w:before="240" w:after="240"/>
              <w:rPr>
                <w:rFonts w:ascii="Times New Roman" w:eastAsia="Times New Roman" w:hAnsi="Times New Roman" w:cs="Times New Roman"/>
                <w:iCs/>
                <w:color w:val="000000"/>
                <w:sz w:val="20"/>
                <w:szCs w:val="20"/>
                <w:lang w:eastAsia="it-IT"/>
              </w:rPr>
            </w:pPr>
            <w:r w:rsidRPr="007D0BFD">
              <w:rPr>
                <w:rFonts w:ascii="Times New Roman" w:eastAsia="Times New Roman" w:hAnsi="Times New Roman" w:cs="Times New Roman"/>
                <w:iCs/>
                <w:color w:val="000000"/>
                <w:sz w:val="20"/>
                <w:szCs w:val="20"/>
                <w:lang w:eastAsia="it-IT"/>
              </w:rPr>
              <w:t>Il Comitato Direttivo sovrintende a tutte le attività della Sezione ed è competente su ogni materia attribuitagli dallo Statuto dell’Associazione e dall’Assemblea di Sezione.</w:t>
            </w:r>
          </w:p>
          <w:p w14:paraId="6A238FE8" w14:textId="77777777" w:rsidR="007D0BFD" w:rsidRPr="007D0BFD" w:rsidRDefault="007D0BFD" w:rsidP="00304584">
            <w:pPr>
              <w:spacing w:before="240"/>
              <w:rPr>
                <w:rFonts w:ascii="Times New Roman" w:eastAsia="Times New Roman" w:hAnsi="Times New Roman" w:cs="Times New Roman"/>
                <w:iCs/>
                <w:color w:val="000000"/>
                <w:sz w:val="20"/>
                <w:szCs w:val="20"/>
                <w:lang w:eastAsia="it-IT"/>
              </w:rPr>
            </w:pPr>
            <w:r w:rsidRPr="007D0BFD">
              <w:rPr>
                <w:rFonts w:ascii="Times New Roman" w:eastAsia="Times New Roman" w:hAnsi="Times New Roman" w:cs="Times New Roman"/>
                <w:iCs/>
                <w:color w:val="000000"/>
                <w:sz w:val="20"/>
                <w:szCs w:val="20"/>
                <w:lang w:eastAsia="it-IT"/>
              </w:rPr>
              <w:t>Il Comitato Direttivo:</w:t>
            </w:r>
          </w:p>
          <w:p w14:paraId="7154B9E1" w14:textId="1C7DF7C1" w:rsidR="007D0BFD" w:rsidRPr="00896F23" w:rsidRDefault="007D0BFD" w:rsidP="00304584">
            <w:pPr>
              <w:pStyle w:val="Paragrafoelenco"/>
              <w:numPr>
                <w:ilvl w:val="0"/>
                <w:numId w:val="10"/>
              </w:numPr>
              <w:spacing w:before="240" w:after="240" w:line="240" w:lineRule="auto"/>
              <w:rPr>
                <w:rFonts w:ascii="Times New Roman" w:eastAsia="Times New Roman" w:hAnsi="Times New Roman"/>
                <w:color w:val="C45911" w:themeColor="accent2" w:themeShade="BF"/>
                <w:sz w:val="20"/>
                <w:szCs w:val="20"/>
                <w:lang w:eastAsia="it-IT"/>
              </w:rPr>
            </w:pPr>
            <w:r w:rsidRPr="007D0BFD">
              <w:rPr>
                <w:rFonts w:ascii="Times New Roman" w:eastAsia="Times New Roman" w:hAnsi="Times New Roman"/>
                <w:iCs/>
                <w:color w:val="000000"/>
                <w:sz w:val="20"/>
                <w:szCs w:val="20"/>
                <w:lang w:eastAsia="it-IT"/>
              </w:rPr>
              <w:t xml:space="preserve">cura e </w:t>
            </w:r>
            <w:r w:rsidRPr="007D0BFD">
              <w:rPr>
                <w:rFonts w:ascii="Times New Roman" w:eastAsia="Times New Roman" w:hAnsi="Times New Roman"/>
                <w:color w:val="000000"/>
                <w:sz w:val="20"/>
                <w:szCs w:val="20"/>
                <w:lang w:eastAsia="it-IT"/>
              </w:rPr>
              <w:t xml:space="preserve">promuove l’adesione di nuovi Soci </w:t>
            </w:r>
            <w:r w:rsidRPr="00896F23">
              <w:rPr>
                <w:rFonts w:ascii="Times New Roman" w:eastAsia="Times New Roman" w:hAnsi="Times New Roman"/>
                <w:color w:val="C45911" w:themeColor="accent2" w:themeShade="BF"/>
                <w:sz w:val="20"/>
                <w:szCs w:val="20"/>
                <w:lang w:eastAsia="it-IT"/>
              </w:rPr>
              <w:t>e Amici delle Dimore Storiche;</w:t>
            </w:r>
          </w:p>
          <w:p w14:paraId="5A6BDD94" w14:textId="5796F0E5"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esprime il proprio parere sulla loro ammissibilità;</w:t>
            </w:r>
          </w:p>
          <w:p w14:paraId="772065E2"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propone la nomina di Sostenitori o di Membri Onorari;</w:t>
            </w:r>
          </w:p>
          <w:p w14:paraId="30F17741"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esprime il proprio parere sulle analoghe proposte provenienti dal Consiglio Direttivo Nazionale;</w:t>
            </w:r>
          </w:p>
          <w:p w14:paraId="3A78BEAC"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amministra la Sezione regionale;</w:t>
            </w:r>
          </w:p>
          <w:p w14:paraId="45379FF4"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predispone il rendiconto economico consuntivo da inviare al Consiglio Direttivo dell’Associazione e il programma operativo da sottoporre all’Assemblea di Sezione;</w:t>
            </w:r>
          </w:p>
          <w:p w14:paraId="02003AD2"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color w:val="000000"/>
                <w:sz w:val="20"/>
                <w:szCs w:val="20"/>
                <w:lang w:eastAsia="it-IT"/>
              </w:rPr>
            </w:pPr>
            <w:r w:rsidRPr="007D0BFD">
              <w:rPr>
                <w:rFonts w:ascii="Times New Roman" w:eastAsia="Times New Roman" w:hAnsi="Times New Roman"/>
                <w:color w:val="000000"/>
                <w:sz w:val="20"/>
                <w:szCs w:val="20"/>
                <w:lang w:eastAsia="it-IT"/>
              </w:rPr>
              <w:t>delibera sulle questioni ed iniziative di carattere generale e di particolare importanza della sezione;</w:t>
            </w:r>
          </w:p>
          <w:p w14:paraId="5DDD4255" w14:textId="77777777" w:rsidR="007D0BFD" w:rsidRPr="007D0BFD" w:rsidRDefault="007D0BFD" w:rsidP="00304584">
            <w:pPr>
              <w:pStyle w:val="Paragrafoelenco"/>
              <w:numPr>
                <w:ilvl w:val="0"/>
                <w:numId w:val="10"/>
              </w:numPr>
              <w:spacing w:before="240" w:after="240" w:line="240" w:lineRule="auto"/>
              <w:rPr>
                <w:rFonts w:ascii="Times New Roman" w:eastAsia="Times New Roman" w:hAnsi="Times New Roman"/>
                <w:iCs/>
                <w:color w:val="C45911" w:themeColor="accent2" w:themeShade="BF"/>
                <w:sz w:val="20"/>
                <w:szCs w:val="20"/>
                <w:lang w:eastAsia="it-IT"/>
              </w:rPr>
            </w:pPr>
            <w:r w:rsidRPr="007D0BFD">
              <w:rPr>
                <w:rFonts w:ascii="Times New Roman" w:eastAsia="Times New Roman" w:hAnsi="Times New Roman"/>
                <w:color w:val="C45911" w:themeColor="accent2" w:themeShade="BF"/>
                <w:sz w:val="20"/>
                <w:szCs w:val="20"/>
                <w:lang w:eastAsia="it-IT"/>
              </w:rPr>
              <w:t>individua, ove lo ritenga opportuno, i due Soci da indicare quali candidati</w:t>
            </w:r>
            <w:r w:rsidRPr="007D0BFD">
              <w:rPr>
                <w:rFonts w:ascii="Times New Roman" w:eastAsia="Times New Roman" w:hAnsi="Times New Roman"/>
                <w:iCs/>
                <w:color w:val="C45911" w:themeColor="accent2" w:themeShade="BF"/>
                <w:sz w:val="20"/>
                <w:szCs w:val="20"/>
                <w:lang w:eastAsia="it-IT"/>
              </w:rPr>
              <w:t xml:space="preserve"> alle elezioni dei Consiglieri Nazionali.</w:t>
            </w:r>
          </w:p>
          <w:p w14:paraId="0C46B1FE" w14:textId="77777777" w:rsidR="007D0BFD" w:rsidRPr="007D0BFD" w:rsidRDefault="007D0BFD" w:rsidP="00304584">
            <w:pPr>
              <w:spacing w:before="240" w:after="240"/>
              <w:rPr>
                <w:rFonts w:ascii="Times New Roman" w:eastAsia="Times New Roman" w:hAnsi="Times New Roman" w:cs="Times New Roman"/>
                <w:iCs/>
                <w:color w:val="C45911" w:themeColor="accent2" w:themeShade="BF"/>
                <w:sz w:val="20"/>
                <w:szCs w:val="20"/>
                <w:lang w:eastAsia="it-IT"/>
              </w:rPr>
            </w:pPr>
            <w:r w:rsidRPr="007D0BFD">
              <w:rPr>
                <w:rFonts w:ascii="Times New Roman" w:eastAsia="Times New Roman" w:hAnsi="Times New Roman" w:cs="Times New Roman"/>
                <w:iCs/>
                <w:color w:val="C45911" w:themeColor="accent2" w:themeShade="BF"/>
                <w:sz w:val="20"/>
                <w:szCs w:val="20"/>
                <w:lang w:eastAsia="it-IT"/>
              </w:rPr>
              <w:t xml:space="preserve">Delle riunioni del Comitato Direttivo viene redatto verbale da inviare entro 30 (trenta) gg. alla Sede Nazionale. </w:t>
            </w:r>
          </w:p>
          <w:p w14:paraId="57D16400" w14:textId="50492F2D" w:rsidR="007D0BFD" w:rsidRPr="007D0BFD" w:rsidRDefault="007D0BFD" w:rsidP="005055ED">
            <w:pPr>
              <w:spacing w:before="240" w:after="240"/>
              <w:rPr>
                <w:rFonts w:ascii="Times New Roman" w:eastAsia="Times New Roman" w:hAnsi="Times New Roman" w:cs="Times New Roman"/>
                <w:b/>
                <w:color w:val="000000"/>
                <w:sz w:val="20"/>
                <w:szCs w:val="20"/>
                <w:lang w:eastAsia="it-IT"/>
              </w:rPr>
            </w:pPr>
            <w:r w:rsidRPr="007D0BFD">
              <w:rPr>
                <w:rFonts w:ascii="Times New Roman" w:eastAsia="Times New Roman" w:hAnsi="Times New Roman" w:cs="Times New Roman"/>
                <w:iCs/>
                <w:color w:val="C45911" w:themeColor="accent2" w:themeShade="BF"/>
                <w:sz w:val="20"/>
                <w:szCs w:val="20"/>
                <w:lang w:eastAsia="it-IT"/>
              </w:rPr>
              <w:t>Nel caso in cui non sia possibile individuare un sufficiente numero di candidati alla carica di Consigliere del Comitato Direttivo, il Comitato Direttivo, di concerto con il Consiglio Direttivo Nazionale, prenderà le decisioni necessarie da adottare, anche eventualmente in merito allo scioglimento della Sezione e al suo eventuale accorpamento con una Sezione limitrofa.</w:t>
            </w:r>
          </w:p>
        </w:tc>
      </w:tr>
      <w:tr w:rsidR="007D0BFD" w:rsidRPr="007D0BFD" w14:paraId="6CAB0DF5" w14:textId="77777777" w:rsidTr="007D0BFD">
        <w:tc>
          <w:tcPr>
            <w:tcW w:w="5132" w:type="dxa"/>
            <w:shd w:val="clear" w:color="auto" w:fill="FFF2CC" w:themeFill="accent4" w:themeFillTint="33"/>
          </w:tcPr>
          <w:p w14:paraId="74058E86" w14:textId="3E672731"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b/>
                <w:bCs/>
                <w:color w:val="000000"/>
                <w:sz w:val="20"/>
                <w:szCs w:val="20"/>
                <w:lang w:eastAsia="it-IT"/>
              </w:rPr>
              <w:lastRenderedPageBreak/>
              <w:t>ART. 6-Presidente:</w:t>
            </w:r>
            <w:r w:rsidRPr="007D0BFD">
              <w:rPr>
                <w:rFonts w:ascii="Times New Roman" w:eastAsia="Times New Roman" w:hAnsi="Times New Roman" w:cs="Times New Roman"/>
                <w:color w:val="000000"/>
                <w:sz w:val="20"/>
                <w:szCs w:val="20"/>
                <w:lang w:eastAsia="it-IT"/>
              </w:rPr>
              <w:t xml:space="preserve"> è eletto dal Comitato Direttivo nel suo seno. Rappresenta la Sezione nel Consiglio Direttivo dell’Associazione e di fronte </w:t>
            </w:r>
            <w:proofErr w:type="spellStart"/>
            <w:r w:rsidRPr="007D0BFD">
              <w:rPr>
                <w:rFonts w:ascii="Times New Roman" w:eastAsia="Times New Roman" w:hAnsi="Times New Roman" w:cs="Times New Roman"/>
                <w:color w:val="000000"/>
                <w:sz w:val="20"/>
                <w:szCs w:val="20"/>
                <w:lang w:eastAsia="it-IT"/>
              </w:rPr>
              <w:t>aterzi</w:t>
            </w:r>
            <w:proofErr w:type="spellEnd"/>
            <w:r w:rsidRPr="007D0BFD">
              <w:rPr>
                <w:rFonts w:ascii="Times New Roman" w:eastAsia="Times New Roman" w:hAnsi="Times New Roman" w:cs="Times New Roman"/>
                <w:color w:val="000000"/>
                <w:sz w:val="20"/>
                <w:szCs w:val="20"/>
                <w:lang w:eastAsia="it-IT"/>
              </w:rPr>
              <w:t xml:space="preserve"> nei limiti della sua autonomia. In particolare la rappresenta a manifestazioni, convegni e nei rapporti con le Soprintendenze, salvo delega ad altro membro del Comitato Direttivo e sovrintende all’esecuzione delle loro </w:t>
            </w:r>
            <w:r w:rsidRPr="0086293C">
              <w:rPr>
                <w:rFonts w:ascii="Times New Roman" w:eastAsia="Times New Roman" w:hAnsi="Times New Roman" w:cs="Times New Roman"/>
                <w:color w:val="000000"/>
                <w:sz w:val="20"/>
                <w:szCs w:val="20"/>
                <w:lang w:eastAsia="it-IT"/>
              </w:rPr>
              <w:t>decisioni</w:t>
            </w:r>
            <w:r w:rsidRPr="0086293C">
              <w:rPr>
                <w:rFonts w:ascii="Times New Roman" w:eastAsia="Times New Roman" w:hAnsi="Times New Roman" w:cs="Times New Roman"/>
                <w:sz w:val="20"/>
                <w:szCs w:val="20"/>
                <w:lang w:eastAsia="it-IT"/>
              </w:rPr>
              <w:t xml:space="preserve">, dirige l’attività della </w:t>
            </w:r>
            <w:r w:rsidRPr="0086293C">
              <w:rPr>
                <w:rFonts w:ascii="Times New Roman" w:eastAsia="Times New Roman" w:hAnsi="Times New Roman" w:cs="Times New Roman"/>
                <w:sz w:val="20"/>
                <w:szCs w:val="20"/>
                <w:lang w:eastAsia="it-IT"/>
              </w:rPr>
              <w:lastRenderedPageBreak/>
              <w:t>Sezione, cura i contatti</w:t>
            </w:r>
            <w:r w:rsidRPr="0096319C">
              <w:rPr>
                <w:rFonts w:ascii="Times New Roman" w:eastAsia="Times New Roman" w:hAnsi="Times New Roman" w:cs="Times New Roman"/>
                <w:sz w:val="20"/>
                <w:szCs w:val="20"/>
                <w:lang w:eastAsia="it-IT"/>
              </w:rPr>
              <w:t xml:space="preserve"> tra la Sezione e la Sede Centrale, partecipa</w:t>
            </w:r>
            <w:r w:rsidRPr="007D0BFD">
              <w:rPr>
                <w:rFonts w:ascii="Times New Roman" w:eastAsia="Times New Roman" w:hAnsi="Times New Roman" w:cs="Times New Roman"/>
                <w:sz w:val="20"/>
                <w:szCs w:val="20"/>
                <w:lang w:eastAsia="it-IT"/>
              </w:rPr>
              <w:t xml:space="preserve"> alle riunioni del Consiglio Direttivo </w:t>
            </w:r>
            <w:r w:rsidRPr="0086293C">
              <w:rPr>
                <w:rFonts w:ascii="Times New Roman" w:eastAsia="Times New Roman" w:hAnsi="Times New Roman" w:cs="Times New Roman"/>
                <w:sz w:val="20"/>
                <w:szCs w:val="20"/>
                <w:lang w:eastAsia="it-IT"/>
              </w:rPr>
              <w:t>e ne riferisce al Comitato Direttivo della Sezione, dura</w:t>
            </w:r>
            <w:r w:rsidRPr="007D0BFD">
              <w:rPr>
                <w:rFonts w:ascii="Times New Roman" w:eastAsia="Times New Roman" w:hAnsi="Times New Roman" w:cs="Times New Roman"/>
                <w:sz w:val="20"/>
                <w:szCs w:val="20"/>
                <w:lang w:eastAsia="it-IT"/>
              </w:rPr>
              <w:t xml:space="preserve"> </w:t>
            </w:r>
            <w:r w:rsidRPr="007D0BFD">
              <w:rPr>
                <w:rFonts w:ascii="Times New Roman" w:eastAsia="Times New Roman" w:hAnsi="Times New Roman" w:cs="Times New Roman"/>
                <w:color w:val="000000"/>
                <w:sz w:val="20"/>
                <w:szCs w:val="20"/>
                <w:lang w:eastAsia="it-IT"/>
              </w:rPr>
              <w:t>in carica 3 anni e può essere rieletto per non più di 2 ulteriori mandati consecutivi.</w:t>
            </w:r>
          </w:p>
          <w:p w14:paraId="5A214B46"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36B3EA1A"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4849EDAD"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62C1F350"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2FE93C11" w14:textId="77777777" w:rsidR="0096319C" w:rsidRDefault="0096319C" w:rsidP="00304584">
            <w:pPr>
              <w:spacing w:before="240" w:after="240"/>
              <w:rPr>
                <w:rFonts w:ascii="Times New Roman" w:eastAsia="Times New Roman" w:hAnsi="Times New Roman" w:cs="Times New Roman"/>
                <w:color w:val="000000"/>
                <w:sz w:val="20"/>
                <w:szCs w:val="20"/>
                <w:lang w:eastAsia="it-IT"/>
              </w:rPr>
            </w:pPr>
          </w:p>
          <w:p w14:paraId="6C19D47F" w14:textId="4B86835E" w:rsidR="007D0BFD" w:rsidRPr="00BF26A6" w:rsidRDefault="0096319C" w:rsidP="00304584">
            <w:pPr>
              <w:spacing w:before="240" w:after="240"/>
              <w:rPr>
                <w:rFonts w:ascii="Times New Roman" w:eastAsia="Times New Roman" w:hAnsi="Times New Roman" w:cs="Times New Roman"/>
                <w:sz w:val="20"/>
                <w:szCs w:val="20"/>
                <w:lang w:eastAsia="it-IT"/>
              </w:rPr>
            </w:pPr>
            <w:r>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t xml:space="preserve">Può essere coadiuvato da uno o più </w:t>
            </w:r>
            <w:proofErr w:type="spellStart"/>
            <w:r w:rsidR="007D0BFD" w:rsidRPr="0096319C">
              <w:rPr>
                <w:rFonts w:ascii="Times New Roman" w:eastAsia="Times New Roman" w:hAnsi="Times New Roman" w:cs="Times New Roman"/>
                <w:sz w:val="20"/>
                <w:szCs w:val="20"/>
                <w:lang w:eastAsia="it-IT"/>
              </w:rPr>
              <w:t>VicePresidenti</w:t>
            </w:r>
            <w:proofErr w:type="spellEnd"/>
            <w:r w:rsidR="007D0BFD" w:rsidRPr="0096319C">
              <w:rPr>
                <w:rFonts w:ascii="Times New Roman" w:eastAsia="Times New Roman" w:hAnsi="Times New Roman" w:cs="Times New Roman"/>
                <w:sz w:val="20"/>
                <w:szCs w:val="20"/>
                <w:lang w:eastAsia="it-IT"/>
              </w:rPr>
              <w:t xml:space="preserve"> e da un Tesoriere, eletti dal Comitato </w:t>
            </w:r>
            <w:r w:rsidR="007D0BFD" w:rsidRPr="007D0BFD">
              <w:rPr>
                <w:rFonts w:ascii="Times New Roman" w:eastAsia="Times New Roman" w:hAnsi="Times New Roman" w:cs="Times New Roman"/>
                <w:color w:val="000000"/>
                <w:sz w:val="20"/>
                <w:szCs w:val="20"/>
                <w:lang w:eastAsia="it-IT"/>
              </w:rPr>
              <w:t>Direttivo nel suo seno</w:t>
            </w:r>
            <w:r w:rsidR="007D0BFD" w:rsidRPr="00BF26A6">
              <w:rPr>
                <w:rFonts w:ascii="Times New Roman" w:eastAsia="Times New Roman" w:hAnsi="Times New Roman" w:cs="Times New Roman"/>
                <w:sz w:val="20"/>
                <w:szCs w:val="20"/>
                <w:lang w:eastAsia="it-IT"/>
              </w:rPr>
              <w:t>. Cura la trasmissione al Consiglio Direttivo delle candidature dei nuovi Soci e le presenta al</w:t>
            </w:r>
            <w:r w:rsidRPr="00BF26A6">
              <w:rPr>
                <w:rFonts w:ascii="Times New Roman" w:eastAsia="Times New Roman" w:hAnsi="Times New Roman" w:cs="Times New Roman"/>
                <w:sz w:val="20"/>
                <w:szCs w:val="20"/>
                <w:lang w:eastAsia="it-IT"/>
              </w:rPr>
              <w:t xml:space="preserve"> </w:t>
            </w:r>
            <w:r w:rsidR="007D0BFD" w:rsidRPr="00BF26A6">
              <w:rPr>
                <w:rFonts w:ascii="Times New Roman" w:eastAsia="Times New Roman" w:hAnsi="Times New Roman" w:cs="Times New Roman"/>
                <w:sz w:val="20"/>
                <w:szCs w:val="20"/>
                <w:lang w:eastAsia="it-IT"/>
              </w:rPr>
              <w:t xml:space="preserve">Comitato. </w:t>
            </w:r>
          </w:p>
          <w:p w14:paraId="391B9416" w14:textId="330F848A" w:rsidR="0096319C" w:rsidRDefault="0096319C" w:rsidP="00304584">
            <w:pPr>
              <w:spacing w:before="240" w:after="240"/>
              <w:rPr>
                <w:rFonts w:ascii="Times New Roman" w:eastAsia="Times New Roman" w:hAnsi="Times New Roman" w:cs="Times New Roman"/>
                <w:color w:val="000000"/>
                <w:sz w:val="20"/>
                <w:szCs w:val="20"/>
                <w:lang w:eastAsia="it-IT"/>
              </w:rPr>
            </w:pPr>
          </w:p>
          <w:p w14:paraId="1CF44A0D" w14:textId="76101385" w:rsidR="007D0BFD" w:rsidRPr="007D0BFD" w:rsidRDefault="00EC2B0F" w:rsidP="00304584">
            <w:pPr>
              <w:spacing w:before="240" w:after="240"/>
              <w:rPr>
                <w:rFonts w:ascii="Times New Roman" w:eastAsia="Times New Roman" w:hAnsi="Times New Roman" w:cs="Times New Roman"/>
                <w:b/>
                <w:bCs/>
                <w:color w:val="000000"/>
                <w:sz w:val="20"/>
                <w:szCs w:val="20"/>
                <w:lang w:eastAsia="it-IT"/>
              </w:rPr>
            </w:pPr>
            <w:r>
              <w:rPr>
                <w:rFonts w:ascii="Times New Roman" w:eastAsia="Times New Roman" w:hAnsi="Times New Roman" w:cs="Times New Roman"/>
                <w:color w:val="000000"/>
                <w:sz w:val="20"/>
                <w:szCs w:val="20"/>
                <w:lang w:eastAsia="it-IT"/>
              </w:rPr>
              <w:br/>
            </w:r>
            <w:r w:rsidR="007D0BFD" w:rsidRPr="007D0BFD">
              <w:rPr>
                <w:rFonts w:ascii="Times New Roman" w:eastAsia="Times New Roman" w:hAnsi="Times New Roman" w:cs="Times New Roman"/>
                <w:color w:val="000000"/>
                <w:sz w:val="20"/>
                <w:szCs w:val="20"/>
                <w:lang w:eastAsia="it-IT"/>
              </w:rPr>
              <w:t xml:space="preserve">In caso di assenza o di impedimento del Presidente, la rappresentanza della Sezione spetta al </w:t>
            </w:r>
            <w:proofErr w:type="spellStart"/>
            <w:r w:rsidR="007D0BFD" w:rsidRPr="00BF26A6">
              <w:rPr>
                <w:rFonts w:ascii="Times New Roman" w:eastAsia="Times New Roman" w:hAnsi="Times New Roman" w:cs="Times New Roman"/>
                <w:sz w:val="20"/>
                <w:szCs w:val="20"/>
                <w:lang w:eastAsia="it-IT"/>
              </w:rPr>
              <w:t>VicePresidente</w:t>
            </w:r>
            <w:proofErr w:type="spellEnd"/>
            <w:r w:rsidR="007D0BFD" w:rsidRPr="00BF26A6">
              <w:rPr>
                <w:rFonts w:ascii="Times New Roman" w:eastAsia="Times New Roman" w:hAnsi="Times New Roman" w:cs="Times New Roman"/>
                <w:sz w:val="20"/>
                <w:szCs w:val="20"/>
                <w:lang w:eastAsia="it-IT"/>
              </w:rPr>
              <w:t xml:space="preserve"> più anziano di nomina, o di età nei casi di pari nomina.</w:t>
            </w:r>
          </w:p>
        </w:tc>
        <w:tc>
          <w:tcPr>
            <w:tcW w:w="5128" w:type="dxa"/>
          </w:tcPr>
          <w:p w14:paraId="68EE2518" w14:textId="1D08984E" w:rsidR="007D0BFD" w:rsidRPr="007D0BFD" w:rsidRDefault="007D0BFD" w:rsidP="00304584">
            <w:pPr>
              <w:spacing w:before="240" w:after="240"/>
              <w:jc w:val="center"/>
              <w:rPr>
                <w:rFonts w:ascii="Times New Roman" w:eastAsia="Times New Roman" w:hAnsi="Times New Roman" w:cs="Times New Roman"/>
                <w:b/>
                <w:bCs/>
                <w:color w:val="000000"/>
                <w:sz w:val="20"/>
                <w:szCs w:val="20"/>
                <w:lang w:eastAsia="it-IT"/>
              </w:rPr>
            </w:pPr>
            <w:r w:rsidRPr="007D0BFD">
              <w:rPr>
                <w:rFonts w:ascii="Times New Roman" w:eastAsia="Times New Roman" w:hAnsi="Times New Roman" w:cs="Times New Roman"/>
                <w:b/>
                <w:bCs/>
                <w:color w:val="000000"/>
                <w:sz w:val="20"/>
                <w:szCs w:val="20"/>
                <w:lang w:eastAsia="it-IT"/>
              </w:rPr>
              <w:lastRenderedPageBreak/>
              <w:t xml:space="preserve">Art. </w:t>
            </w:r>
            <w:r w:rsidR="009C6AB9">
              <w:rPr>
                <w:rFonts w:ascii="Times New Roman" w:eastAsia="Times New Roman" w:hAnsi="Times New Roman" w:cs="Times New Roman"/>
                <w:b/>
                <w:bCs/>
                <w:color w:val="000000"/>
                <w:sz w:val="20"/>
                <w:szCs w:val="20"/>
                <w:lang w:eastAsia="it-IT"/>
              </w:rPr>
              <w:t>6</w:t>
            </w:r>
            <w:r w:rsidRPr="007D0BFD">
              <w:rPr>
                <w:rFonts w:ascii="Times New Roman" w:eastAsia="Times New Roman" w:hAnsi="Times New Roman" w:cs="Times New Roman"/>
                <w:b/>
                <w:bCs/>
                <w:color w:val="000000"/>
                <w:sz w:val="20"/>
                <w:szCs w:val="20"/>
                <w:lang w:eastAsia="it-IT"/>
              </w:rPr>
              <w:t xml:space="preserve"> – Presidente</w:t>
            </w:r>
          </w:p>
          <w:p w14:paraId="40B76490" w14:textId="1A1D9D45" w:rsidR="007D0BFD" w:rsidRPr="007D0BFD" w:rsidRDefault="007D0BFD" w:rsidP="00855757">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Il Presidente della Sezione è nominato dal Comitato Direttivo tra i suoi componenti. </w:t>
            </w:r>
            <w:r w:rsidRPr="0096319C">
              <w:rPr>
                <w:rFonts w:ascii="Times New Roman" w:eastAsia="Times New Roman" w:hAnsi="Times New Roman" w:cs="Times New Roman"/>
                <w:sz w:val="20"/>
                <w:szCs w:val="20"/>
                <w:lang w:eastAsia="it-IT"/>
              </w:rPr>
              <w:t xml:space="preserve">Egli rappresenta la Sezione nel Consiglio Direttivo dell’Associazione e di fronte a terzi nei limiti della sua autonomia. In particolare la rappresenta a manifestazioni, convegni e nei rapporti con le </w:t>
            </w:r>
            <w:r w:rsidRPr="0096319C">
              <w:rPr>
                <w:rFonts w:ascii="Times New Roman" w:eastAsia="Times New Roman" w:hAnsi="Times New Roman" w:cs="Times New Roman"/>
                <w:sz w:val="20"/>
                <w:szCs w:val="20"/>
                <w:lang w:eastAsia="it-IT"/>
              </w:rPr>
              <w:lastRenderedPageBreak/>
              <w:t xml:space="preserve">Soprintendenze, </w:t>
            </w:r>
            <w:r w:rsidRPr="007D0BFD">
              <w:rPr>
                <w:rFonts w:ascii="Times New Roman" w:eastAsia="Times New Roman" w:hAnsi="Times New Roman" w:cs="Times New Roman"/>
                <w:color w:val="C45911" w:themeColor="accent2" w:themeShade="BF"/>
                <w:sz w:val="20"/>
                <w:szCs w:val="20"/>
                <w:lang w:eastAsia="it-IT"/>
              </w:rPr>
              <w:t>le Amministrazioni e altre istituzioni</w:t>
            </w:r>
            <w:r w:rsidRPr="0096319C">
              <w:rPr>
                <w:rFonts w:ascii="Times New Roman" w:eastAsia="Times New Roman" w:hAnsi="Times New Roman" w:cs="Times New Roman"/>
                <w:sz w:val="20"/>
                <w:szCs w:val="20"/>
                <w:lang w:eastAsia="it-IT"/>
              </w:rPr>
              <w:t xml:space="preserve">, salvo delega ad altro membro del Comitato Direttivo o altro Socio, e sovrintende </w:t>
            </w:r>
            <w:r w:rsidR="00896F23">
              <w:rPr>
                <w:rFonts w:ascii="Times New Roman" w:eastAsia="Times New Roman" w:hAnsi="Times New Roman" w:cs="Times New Roman"/>
                <w:sz w:val="20"/>
                <w:szCs w:val="20"/>
                <w:lang w:eastAsia="it-IT"/>
              </w:rPr>
              <w:t>sul loro operato</w:t>
            </w:r>
            <w:r w:rsidRPr="0096319C">
              <w:rPr>
                <w:rFonts w:ascii="Times New Roman" w:eastAsia="Times New Roman" w:hAnsi="Times New Roman" w:cs="Times New Roman"/>
                <w:sz w:val="20"/>
                <w:szCs w:val="20"/>
                <w:lang w:eastAsia="it-IT"/>
              </w:rPr>
              <w:t>.</w:t>
            </w:r>
            <w:r w:rsidRPr="007D0BFD">
              <w:rPr>
                <w:rFonts w:ascii="Times New Roman" w:eastAsia="Times New Roman" w:hAnsi="Times New Roman" w:cs="Times New Roman"/>
                <w:color w:val="2F5496" w:themeColor="accent1" w:themeShade="BF"/>
                <w:sz w:val="20"/>
                <w:szCs w:val="20"/>
                <w:lang w:eastAsia="it-IT"/>
              </w:rPr>
              <w:t xml:space="preserve"> </w:t>
            </w:r>
            <w:r w:rsidR="0086293C">
              <w:rPr>
                <w:rFonts w:ascii="Times New Roman" w:eastAsia="Times New Roman" w:hAnsi="Times New Roman" w:cs="Times New Roman"/>
                <w:color w:val="000000"/>
                <w:sz w:val="20"/>
                <w:szCs w:val="20"/>
                <w:lang w:eastAsia="it-IT"/>
              </w:rPr>
              <w:t xml:space="preserve">Dirige </w:t>
            </w:r>
            <w:r w:rsidRPr="007D0BFD">
              <w:rPr>
                <w:rFonts w:ascii="Times New Roman" w:eastAsia="Times New Roman" w:hAnsi="Times New Roman" w:cs="Times New Roman"/>
                <w:color w:val="000000"/>
                <w:sz w:val="20"/>
                <w:szCs w:val="20"/>
                <w:lang w:eastAsia="it-IT"/>
              </w:rPr>
              <w:t>tutte le attività della Sezione non strettamente riservate al Comitato Direttivo o all’Assemblea.</w:t>
            </w:r>
          </w:p>
          <w:p w14:paraId="35067589" w14:textId="77777777"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 xml:space="preserve">Il Presidente cura ed è responsabile dei rapporti tra la Sezione e la Sede Nazionale dell’Associazione, anche come componente </w:t>
            </w:r>
            <w:r w:rsidRPr="0086293C">
              <w:rPr>
                <w:rFonts w:ascii="Times New Roman" w:eastAsia="Times New Roman" w:hAnsi="Times New Roman" w:cs="Times New Roman"/>
                <w:sz w:val="20"/>
                <w:szCs w:val="20"/>
                <w:lang w:eastAsia="it-IT"/>
              </w:rPr>
              <w:t xml:space="preserve">di diritto </w:t>
            </w:r>
            <w:r w:rsidRPr="007D0BFD">
              <w:rPr>
                <w:rFonts w:ascii="Times New Roman" w:eastAsia="Times New Roman" w:hAnsi="Times New Roman" w:cs="Times New Roman"/>
                <w:color w:val="000000"/>
                <w:sz w:val="20"/>
                <w:szCs w:val="20"/>
                <w:lang w:eastAsia="it-IT"/>
              </w:rPr>
              <w:t xml:space="preserve">del Consiglio Direttivo Nazionale. </w:t>
            </w:r>
          </w:p>
          <w:p w14:paraId="53D7E2FB" w14:textId="77777777" w:rsidR="007D0BFD" w:rsidRPr="007D0BFD" w:rsidRDefault="007D0BFD" w:rsidP="00304584">
            <w:pPr>
              <w:spacing w:before="240" w:after="240"/>
              <w:rPr>
                <w:rFonts w:ascii="Times New Roman" w:eastAsia="Times New Roman" w:hAnsi="Times New Roman" w:cs="Times New Roman"/>
                <w:color w:val="000000"/>
                <w:sz w:val="20"/>
                <w:szCs w:val="20"/>
                <w:lang w:eastAsia="it-IT"/>
              </w:rPr>
            </w:pPr>
            <w:r w:rsidRPr="007D0BFD">
              <w:rPr>
                <w:rFonts w:ascii="Times New Roman" w:eastAsia="Times New Roman" w:hAnsi="Times New Roman" w:cs="Times New Roman"/>
                <w:color w:val="000000"/>
                <w:sz w:val="20"/>
                <w:szCs w:val="20"/>
                <w:lang w:eastAsia="it-IT"/>
              </w:rPr>
              <w:t>Il Presidente dura in carica tre anni e può svolgere tale funzione per non più di tre mandati consecutivi.</w:t>
            </w:r>
          </w:p>
          <w:p w14:paraId="66543E97" w14:textId="28C5CCEF" w:rsidR="007D0BFD" w:rsidRPr="00865867" w:rsidRDefault="007D0BFD" w:rsidP="00FF4A8F">
            <w:pPr>
              <w:spacing w:before="240" w:after="240"/>
              <w:rPr>
                <w:rFonts w:ascii="Times New Roman" w:eastAsia="Times New Roman" w:hAnsi="Times New Roman" w:cs="Times New Roman"/>
                <w:color w:val="C45911" w:themeColor="accent2" w:themeShade="BF"/>
                <w:sz w:val="20"/>
                <w:szCs w:val="20"/>
                <w:lang w:eastAsia="it-IT"/>
              </w:rPr>
            </w:pPr>
            <w:r w:rsidRPr="00865867">
              <w:rPr>
                <w:rFonts w:ascii="Times New Roman" w:eastAsia="Times New Roman" w:hAnsi="Times New Roman" w:cs="Times New Roman"/>
                <w:color w:val="C45911" w:themeColor="accent2" w:themeShade="BF"/>
                <w:sz w:val="20"/>
                <w:szCs w:val="20"/>
                <w:lang w:eastAsia="it-IT"/>
              </w:rPr>
              <w:t xml:space="preserve">Il Presidente, cessato dalle sue funzioni, </w:t>
            </w:r>
            <w:r w:rsidR="007578FE" w:rsidRPr="00865867">
              <w:rPr>
                <w:rFonts w:ascii="Times New Roman" w:eastAsia="Times New Roman" w:hAnsi="Times New Roman" w:cs="Times New Roman"/>
                <w:color w:val="C45911" w:themeColor="accent2" w:themeShade="BF"/>
                <w:sz w:val="20"/>
                <w:szCs w:val="20"/>
                <w:lang w:eastAsia="it-IT"/>
              </w:rPr>
              <w:t xml:space="preserve">può fare parte del </w:t>
            </w:r>
            <w:r w:rsidRPr="00865867">
              <w:rPr>
                <w:rFonts w:ascii="Times New Roman" w:eastAsia="Times New Roman" w:hAnsi="Times New Roman" w:cs="Times New Roman"/>
                <w:color w:val="C45911" w:themeColor="accent2" w:themeShade="BF"/>
                <w:sz w:val="20"/>
                <w:szCs w:val="20"/>
                <w:lang w:eastAsia="it-IT"/>
              </w:rPr>
              <w:t xml:space="preserve">Comitato Direttivo per un altro triennio, senza diritto di voto. </w:t>
            </w:r>
          </w:p>
          <w:p w14:paraId="076A9A55" w14:textId="3D9059A6" w:rsidR="007D0BFD" w:rsidRPr="007D0BFD" w:rsidRDefault="007D0BFD" w:rsidP="0096319C">
            <w:pPr>
              <w:spacing w:before="240" w:after="240"/>
              <w:rPr>
                <w:rFonts w:ascii="Times New Roman" w:hAnsi="Times New Roman" w:cs="Times New Roman"/>
                <w:color w:val="C45911" w:themeColor="accent2" w:themeShade="BF"/>
                <w:sz w:val="20"/>
                <w:szCs w:val="20"/>
              </w:rPr>
            </w:pPr>
            <w:r w:rsidRPr="00865867">
              <w:rPr>
                <w:rFonts w:ascii="Times New Roman" w:eastAsia="Times New Roman" w:hAnsi="Times New Roman" w:cs="Times New Roman"/>
                <w:color w:val="000000"/>
                <w:sz w:val="20"/>
                <w:szCs w:val="20"/>
                <w:lang w:eastAsia="it-IT"/>
              </w:rPr>
              <w:t xml:space="preserve">Il Presidente può nominare uno o più </w:t>
            </w:r>
            <w:proofErr w:type="spellStart"/>
            <w:r w:rsidRPr="00865867">
              <w:rPr>
                <w:rFonts w:ascii="Times New Roman" w:eastAsia="Times New Roman" w:hAnsi="Times New Roman" w:cs="Times New Roman"/>
                <w:color w:val="000000"/>
                <w:sz w:val="20"/>
                <w:szCs w:val="20"/>
                <w:lang w:eastAsia="it-IT"/>
              </w:rPr>
              <w:t>VicePresidenti</w:t>
            </w:r>
            <w:proofErr w:type="spellEnd"/>
            <w:r w:rsidRPr="00865867">
              <w:rPr>
                <w:rFonts w:ascii="Times New Roman" w:eastAsia="Times New Roman" w:hAnsi="Times New Roman" w:cs="Times New Roman"/>
                <w:color w:val="000000"/>
                <w:sz w:val="20"/>
                <w:szCs w:val="20"/>
                <w:lang w:eastAsia="it-IT"/>
              </w:rPr>
              <w:t xml:space="preserve"> fra i</w:t>
            </w:r>
            <w:r w:rsidRPr="007D0BFD">
              <w:rPr>
                <w:rFonts w:ascii="Times New Roman" w:eastAsia="Times New Roman" w:hAnsi="Times New Roman" w:cs="Times New Roman"/>
                <w:color w:val="000000"/>
                <w:sz w:val="20"/>
                <w:szCs w:val="20"/>
                <w:lang w:eastAsia="it-IT"/>
              </w:rPr>
              <w:t xml:space="preserve"> componenti del Comitato Direttivo.</w:t>
            </w:r>
            <w:r w:rsidR="00EC2B0F">
              <w:rPr>
                <w:rFonts w:ascii="Times New Roman" w:eastAsia="Times New Roman" w:hAnsi="Times New Roman" w:cs="Times New Roman"/>
                <w:color w:val="000000"/>
                <w:sz w:val="20"/>
                <w:szCs w:val="20"/>
                <w:lang w:eastAsia="it-IT"/>
              </w:rPr>
              <w:t xml:space="preserve"> </w:t>
            </w:r>
            <w:r w:rsidRPr="007D0BFD">
              <w:rPr>
                <w:rFonts w:ascii="Times New Roman" w:hAnsi="Times New Roman" w:cs="Times New Roman"/>
                <w:color w:val="C45911" w:themeColor="accent2" w:themeShade="BF"/>
                <w:sz w:val="20"/>
                <w:szCs w:val="20"/>
              </w:rPr>
              <w:t>Il Presidente può nominare un Segretario scegliendolo fra i Soci</w:t>
            </w:r>
            <w:r w:rsidR="00EC2B0F">
              <w:rPr>
                <w:rFonts w:ascii="Times New Roman" w:hAnsi="Times New Roman" w:cs="Times New Roman"/>
                <w:color w:val="C45911" w:themeColor="accent2" w:themeShade="BF"/>
                <w:sz w:val="20"/>
                <w:szCs w:val="20"/>
              </w:rPr>
              <w:t xml:space="preserve">. </w:t>
            </w:r>
            <w:r w:rsidRPr="007D0BFD">
              <w:rPr>
                <w:rFonts w:ascii="Times New Roman" w:hAnsi="Times New Roman" w:cs="Times New Roman"/>
                <w:color w:val="C45911" w:themeColor="accent2" w:themeShade="BF"/>
                <w:sz w:val="20"/>
                <w:szCs w:val="20"/>
              </w:rPr>
              <w:t>Il Presidente può nominare un Tesoriere nella persona di un componente del Comitato Direttivo.</w:t>
            </w:r>
            <w:r w:rsidR="00EC2B0F">
              <w:rPr>
                <w:rFonts w:ascii="Times New Roman" w:hAnsi="Times New Roman" w:cs="Times New Roman"/>
                <w:color w:val="C45911" w:themeColor="accent2" w:themeShade="BF"/>
                <w:sz w:val="20"/>
                <w:szCs w:val="20"/>
              </w:rPr>
              <w:t xml:space="preserve"> </w:t>
            </w:r>
            <w:proofErr w:type="spellStart"/>
            <w:r w:rsidR="0086293C">
              <w:rPr>
                <w:rFonts w:ascii="Times New Roman" w:hAnsi="Times New Roman" w:cs="Times New Roman"/>
                <w:color w:val="C45911" w:themeColor="accent2" w:themeShade="BF"/>
                <w:sz w:val="20"/>
                <w:szCs w:val="20"/>
              </w:rPr>
              <w:t>VicePresidente</w:t>
            </w:r>
            <w:proofErr w:type="spellEnd"/>
            <w:r w:rsidR="0086293C">
              <w:rPr>
                <w:rFonts w:ascii="Times New Roman" w:hAnsi="Times New Roman" w:cs="Times New Roman"/>
                <w:color w:val="C45911" w:themeColor="accent2" w:themeShade="BF"/>
                <w:sz w:val="20"/>
                <w:szCs w:val="20"/>
              </w:rPr>
              <w:t>,</w:t>
            </w:r>
            <w:r w:rsidR="00EC2B0F" w:rsidRPr="00EC2B0F">
              <w:rPr>
                <w:rFonts w:ascii="Times New Roman" w:eastAsia="Times New Roman" w:hAnsi="Times New Roman" w:cs="Times New Roman"/>
                <w:color w:val="C45911" w:themeColor="accent2" w:themeShade="BF"/>
                <w:sz w:val="20"/>
                <w:szCs w:val="20"/>
                <w:lang w:eastAsia="it-IT"/>
              </w:rPr>
              <w:t xml:space="preserve"> Segretario e Tesoriere collaborano con il Presidente</w:t>
            </w:r>
            <w:r w:rsidR="0086293C">
              <w:rPr>
                <w:rFonts w:ascii="Times New Roman" w:eastAsia="Times New Roman" w:hAnsi="Times New Roman" w:cs="Times New Roman"/>
                <w:color w:val="C45911" w:themeColor="accent2" w:themeShade="BF"/>
                <w:sz w:val="20"/>
                <w:szCs w:val="20"/>
                <w:lang w:eastAsia="it-IT"/>
              </w:rPr>
              <w:t>,</w:t>
            </w:r>
            <w:r w:rsidR="00EC2B0F" w:rsidRPr="00EC2B0F">
              <w:rPr>
                <w:rFonts w:ascii="Times New Roman" w:eastAsia="Times New Roman" w:hAnsi="Times New Roman" w:cs="Times New Roman"/>
                <w:color w:val="C45911" w:themeColor="accent2" w:themeShade="BF"/>
                <w:sz w:val="20"/>
                <w:szCs w:val="20"/>
                <w:lang w:eastAsia="it-IT"/>
              </w:rPr>
              <w:t xml:space="preserve"> secondo le direttive dello stesso e del Comitato Direttivo</w:t>
            </w:r>
            <w:r w:rsidR="0086293C">
              <w:rPr>
                <w:rFonts w:ascii="Times New Roman" w:eastAsia="Times New Roman" w:hAnsi="Times New Roman" w:cs="Times New Roman"/>
                <w:color w:val="C45911" w:themeColor="accent2" w:themeShade="BF"/>
                <w:sz w:val="20"/>
                <w:szCs w:val="20"/>
                <w:lang w:eastAsia="it-IT"/>
              </w:rPr>
              <w:t>.</w:t>
            </w:r>
          </w:p>
          <w:p w14:paraId="3485B262" w14:textId="77777777" w:rsidR="0086293C" w:rsidRPr="007578FE" w:rsidRDefault="0086293C" w:rsidP="00CC43A4">
            <w:pPr>
              <w:spacing w:before="240" w:after="240"/>
              <w:rPr>
                <w:rFonts w:ascii="Times New Roman" w:eastAsia="Times New Roman" w:hAnsi="Times New Roman" w:cs="Times New Roman"/>
                <w:sz w:val="20"/>
                <w:szCs w:val="20"/>
                <w:lang w:eastAsia="it-IT"/>
              </w:rPr>
            </w:pPr>
            <w:r w:rsidRPr="007D0BFD">
              <w:rPr>
                <w:rFonts w:ascii="Times New Roman" w:eastAsia="Times New Roman" w:hAnsi="Times New Roman" w:cs="Times New Roman"/>
                <w:color w:val="000000"/>
                <w:sz w:val="20"/>
                <w:szCs w:val="20"/>
                <w:lang w:eastAsia="it-IT"/>
              </w:rPr>
              <w:t xml:space="preserve">In caso di assenza o di impedimento del Presidente, la rappresentanza della Sezione spetta al </w:t>
            </w:r>
            <w:proofErr w:type="spellStart"/>
            <w:r w:rsidRPr="0086293C">
              <w:rPr>
                <w:rFonts w:ascii="Times New Roman" w:eastAsia="Times New Roman" w:hAnsi="Times New Roman" w:cs="Times New Roman"/>
                <w:sz w:val="20"/>
                <w:szCs w:val="20"/>
                <w:lang w:eastAsia="it-IT"/>
              </w:rPr>
              <w:t>VicePresidente</w:t>
            </w:r>
            <w:proofErr w:type="spellEnd"/>
            <w:r w:rsidRPr="0086293C">
              <w:rPr>
                <w:rFonts w:ascii="Times New Roman" w:eastAsia="Times New Roman" w:hAnsi="Times New Roman" w:cs="Times New Roman"/>
                <w:sz w:val="20"/>
                <w:szCs w:val="20"/>
                <w:lang w:eastAsia="it-IT"/>
              </w:rPr>
              <w:t xml:space="preserve"> più anziano di </w:t>
            </w:r>
            <w:r w:rsidRPr="007578FE">
              <w:rPr>
                <w:rFonts w:ascii="Times New Roman" w:eastAsia="Times New Roman" w:hAnsi="Times New Roman" w:cs="Times New Roman"/>
                <w:sz w:val="20"/>
                <w:szCs w:val="20"/>
                <w:lang w:eastAsia="it-IT"/>
              </w:rPr>
              <w:t>nomina, o di età nei casi di pari nomina.</w:t>
            </w:r>
          </w:p>
          <w:p w14:paraId="16AFEAC7" w14:textId="4753B402" w:rsidR="007D0BFD" w:rsidRPr="009C6AB9" w:rsidRDefault="0086293C" w:rsidP="00FF4A8F">
            <w:pPr>
              <w:spacing w:before="240" w:after="240"/>
              <w:rPr>
                <w:rFonts w:ascii="Times New Roman" w:eastAsia="Times New Roman" w:hAnsi="Times New Roman" w:cs="Times New Roman"/>
                <w:color w:val="C45911" w:themeColor="accent2" w:themeShade="BF"/>
                <w:sz w:val="20"/>
                <w:szCs w:val="20"/>
                <w:lang w:eastAsia="it-IT"/>
              </w:rPr>
            </w:pPr>
            <w:r w:rsidRPr="007578FE">
              <w:rPr>
                <w:rFonts w:ascii="Times New Roman" w:eastAsia="Times New Roman" w:hAnsi="Times New Roman" w:cs="Times New Roman"/>
                <w:color w:val="C45911" w:themeColor="accent2" w:themeShade="BF"/>
                <w:sz w:val="20"/>
                <w:szCs w:val="20"/>
                <w:lang w:eastAsia="it-IT"/>
              </w:rPr>
              <w:t xml:space="preserve">In caso </w:t>
            </w:r>
            <w:r w:rsidR="007D0BFD" w:rsidRPr="007578FE">
              <w:rPr>
                <w:rFonts w:ascii="Times New Roman" w:eastAsia="Times New Roman" w:hAnsi="Times New Roman" w:cs="Times New Roman"/>
                <w:color w:val="C45911" w:themeColor="accent2" w:themeShade="BF"/>
                <w:sz w:val="20"/>
                <w:szCs w:val="20"/>
                <w:lang w:eastAsia="it-IT"/>
              </w:rPr>
              <w:t>in cui il Presidente venga nominato Presidente Nazionale</w:t>
            </w:r>
            <w:r w:rsidR="00980AB4" w:rsidRPr="007578FE">
              <w:rPr>
                <w:rFonts w:ascii="Times New Roman" w:eastAsia="Times New Roman" w:hAnsi="Times New Roman" w:cs="Times New Roman"/>
                <w:color w:val="C45911" w:themeColor="accent2" w:themeShade="BF"/>
                <w:sz w:val="20"/>
                <w:szCs w:val="20"/>
                <w:lang w:eastAsia="it-IT"/>
              </w:rPr>
              <w:t>,</w:t>
            </w:r>
            <w:r w:rsidR="007D0BFD" w:rsidRPr="007578FE">
              <w:rPr>
                <w:rFonts w:ascii="Times New Roman" w:eastAsia="Times New Roman" w:hAnsi="Times New Roman" w:cs="Times New Roman"/>
                <w:color w:val="C45911" w:themeColor="accent2" w:themeShade="BF"/>
                <w:sz w:val="20"/>
                <w:szCs w:val="20"/>
                <w:lang w:eastAsia="it-IT"/>
              </w:rPr>
              <w:t xml:space="preserve"> viene sostituito </w:t>
            </w:r>
            <w:r w:rsidR="00980AB4" w:rsidRPr="007578FE">
              <w:rPr>
                <w:rFonts w:ascii="Times New Roman" w:eastAsia="Times New Roman" w:hAnsi="Times New Roman" w:cs="Times New Roman"/>
                <w:color w:val="C45911" w:themeColor="accent2" w:themeShade="BF"/>
                <w:sz w:val="20"/>
                <w:szCs w:val="20"/>
                <w:lang w:eastAsia="it-IT"/>
              </w:rPr>
              <w:t xml:space="preserve">dal </w:t>
            </w:r>
            <w:proofErr w:type="spellStart"/>
            <w:r w:rsidR="00980AB4" w:rsidRPr="007578FE">
              <w:rPr>
                <w:rFonts w:ascii="Times New Roman" w:eastAsia="Times New Roman" w:hAnsi="Times New Roman" w:cs="Times New Roman"/>
                <w:color w:val="C45911" w:themeColor="accent2" w:themeShade="BF"/>
                <w:sz w:val="20"/>
                <w:szCs w:val="20"/>
                <w:lang w:eastAsia="it-IT"/>
              </w:rPr>
              <w:t>vicePresidente</w:t>
            </w:r>
            <w:proofErr w:type="spellEnd"/>
            <w:r w:rsidR="00980AB4" w:rsidRPr="007578FE">
              <w:rPr>
                <w:rFonts w:ascii="Times New Roman" w:eastAsia="Times New Roman" w:hAnsi="Times New Roman" w:cs="Times New Roman"/>
                <w:color w:val="C45911" w:themeColor="accent2" w:themeShade="BF"/>
                <w:sz w:val="20"/>
                <w:szCs w:val="20"/>
                <w:lang w:eastAsia="it-IT"/>
              </w:rPr>
              <w:t xml:space="preserve"> </w:t>
            </w:r>
            <w:r w:rsidR="007D0BFD" w:rsidRPr="007578FE">
              <w:rPr>
                <w:rFonts w:ascii="Times New Roman" w:eastAsia="Times New Roman" w:hAnsi="Times New Roman" w:cs="Times New Roman"/>
                <w:color w:val="C45911" w:themeColor="accent2" w:themeShade="BF"/>
                <w:sz w:val="20"/>
                <w:szCs w:val="20"/>
                <w:lang w:eastAsia="it-IT"/>
              </w:rPr>
              <w:t>che ha ottenuto più voti in sede di elezione del Comitato Direttivo, che resta in carica fino all’elezione del nuovo Presidente.</w:t>
            </w:r>
          </w:p>
        </w:tc>
      </w:tr>
      <w:tr w:rsidR="007D0BFD" w:rsidRPr="007D0BFD" w14:paraId="5FA3F45B" w14:textId="77777777" w:rsidTr="007D0BFD">
        <w:tc>
          <w:tcPr>
            <w:tcW w:w="5132" w:type="dxa"/>
            <w:shd w:val="clear" w:color="auto" w:fill="FFF2CC" w:themeFill="accent4" w:themeFillTint="33"/>
          </w:tcPr>
          <w:p w14:paraId="43944666" w14:textId="77777777" w:rsidR="007D0BFD" w:rsidRPr="007D0BFD" w:rsidRDefault="007D0BFD" w:rsidP="00304584">
            <w:pPr>
              <w:spacing w:before="240" w:after="240"/>
              <w:rPr>
                <w:rFonts w:ascii="Times New Roman" w:eastAsia="Times New Roman" w:hAnsi="Times New Roman" w:cs="Times New Roman"/>
                <w:b/>
                <w:bCs/>
                <w:color w:val="000000"/>
                <w:sz w:val="20"/>
                <w:szCs w:val="20"/>
                <w:lang w:eastAsia="it-IT"/>
              </w:rPr>
            </w:pPr>
          </w:p>
        </w:tc>
        <w:tc>
          <w:tcPr>
            <w:tcW w:w="5128" w:type="dxa"/>
          </w:tcPr>
          <w:p w14:paraId="76106585" w14:textId="740A2B06" w:rsidR="007D0BFD" w:rsidRPr="009C6AB9" w:rsidRDefault="007D0BFD" w:rsidP="00304584">
            <w:pPr>
              <w:spacing w:before="120" w:after="120"/>
              <w:ind w:right="-1"/>
              <w:jc w:val="center"/>
              <w:rPr>
                <w:rFonts w:ascii="Times New Roman" w:eastAsia="Times New Roman" w:hAnsi="Times New Roman" w:cs="Times New Roman"/>
                <w:b/>
                <w:bCs/>
                <w:color w:val="C45911" w:themeColor="accent2" w:themeShade="BF"/>
                <w:sz w:val="20"/>
                <w:szCs w:val="20"/>
                <w:lang w:eastAsia="it-IT"/>
              </w:rPr>
            </w:pPr>
            <w:r w:rsidRPr="009C6AB9">
              <w:rPr>
                <w:rFonts w:ascii="Times New Roman" w:eastAsia="Times New Roman" w:hAnsi="Times New Roman" w:cs="Times New Roman"/>
                <w:b/>
                <w:bCs/>
                <w:color w:val="C45911" w:themeColor="accent2" w:themeShade="BF"/>
                <w:sz w:val="20"/>
                <w:szCs w:val="20"/>
                <w:lang w:eastAsia="it-IT"/>
              </w:rPr>
              <w:t xml:space="preserve">Art. </w:t>
            </w:r>
            <w:r w:rsidR="00980AB4">
              <w:rPr>
                <w:rFonts w:ascii="Times New Roman" w:eastAsia="Times New Roman" w:hAnsi="Times New Roman" w:cs="Times New Roman"/>
                <w:b/>
                <w:bCs/>
                <w:color w:val="C45911" w:themeColor="accent2" w:themeShade="BF"/>
                <w:sz w:val="20"/>
                <w:szCs w:val="20"/>
                <w:lang w:eastAsia="it-IT"/>
              </w:rPr>
              <w:t>7</w:t>
            </w:r>
            <w:r w:rsidRPr="009C6AB9">
              <w:rPr>
                <w:rFonts w:ascii="Times New Roman" w:eastAsia="Times New Roman" w:hAnsi="Times New Roman" w:cs="Times New Roman"/>
                <w:b/>
                <w:bCs/>
                <w:color w:val="C45911" w:themeColor="accent2" w:themeShade="BF"/>
                <w:sz w:val="20"/>
                <w:szCs w:val="20"/>
                <w:lang w:eastAsia="it-IT"/>
              </w:rPr>
              <w:t xml:space="preserve"> - Delegazioni territoriali</w:t>
            </w:r>
          </w:p>
          <w:p w14:paraId="31F1E322" w14:textId="77777777" w:rsidR="00EC2B0F" w:rsidRPr="009C6AB9" w:rsidRDefault="007D0BFD" w:rsidP="00FF4A8F">
            <w:pPr>
              <w:spacing w:before="120" w:after="120"/>
              <w:ind w:right="-1"/>
              <w:rPr>
                <w:rFonts w:ascii="Times New Roman" w:eastAsia="Times New Roman" w:hAnsi="Times New Roman" w:cs="Times New Roman"/>
                <w:color w:val="C45911" w:themeColor="accent2" w:themeShade="BF"/>
                <w:sz w:val="20"/>
                <w:szCs w:val="20"/>
                <w:lang w:eastAsia="it-IT"/>
              </w:rPr>
            </w:pPr>
            <w:r w:rsidRPr="009C6AB9">
              <w:rPr>
                <w:rFonts w:ascii="Times New Roman" w:eastAsia="Times New Roman" w:hAnsi="Times New Roman" w:cs="Times New Roman"/>
                <w:color w:val="C45911" w:themeColor="accent2" w:themeShade="BF"/>
                <w:sz w:val="20"/>
                <w:szCs w:val="20"/>
                <w:lang w:eastAsia="it-IT"/>
              </w:rPr>
              <w:t>Il Comitato Direttivo potrà costituire delegazioni su base provinciale o per più province quando necessità locali rendano opportuno un decentramento dell’attività della Sezione. Per ognuna di esse verrà nominato un responsabile dal Comitato Direttivo.</w:t>
            </w:r>
          </w:p>
          <w:p w14:paraId="3F98EBF6" w14:textId="14198437" w:rsidR="007D0BFD" w:rsidRPr="007D0BFD" w:rsidRDefault="007D0BFD" w:rsidP="00FF4A8F">
            <w:pPr>
              <w:spacing w:before="120" w:after="120"/>
              <w:ind w:right="-1"/>
              <w:rPr>
                <w:rFonts w:ascii="Times New Roman" w:eastAsia="Times New Roman" w:hAnsi="Times New Roman" w:cs="Times New Roman"/>
                <w:b/>
                <w:bCs/>
                <w:color w:val="C45911" w:themeColor="accent2" w:themeShade="BF"/>
                <w:sz w:val="20"/>
                <w:szCs w:val="20"/>
                <w:lang w:eastAsia="it-IT"/>
              </w:rPr>
            </w:pPr>
            <w:r w:rsidRPr="009C6AB9">
              <w:rPr>
                <w:rFonts w:ascii="Times New Roman" w:eastAsia="Times New Roman" w:hAnsi="Times New Roman" w:cs="Times New Roman"/>
                <w:color w:val="C45911" w:themeColor="accent2" w:themeShade="BF"/>
                <w:sz w:val="20"/>
                <w:szCs w:val="20"/>
                <w:lang w:eastAsia="it-IT"/>
              </w:rPr>
              <w:t>Il responsabile dovrà svolgere la propria attività in stretta collaborazione con il Comitato Direttivo della Sezione, che ne curerà anche l’organizzazione interna.</w:t>
            </w:r>
          </w:p>
        </w:tc>
      </w:tr>
      <w:tr w:rsidR="007D0BFD" w:rsidRPr="007D0BFD" w14:paraId="2088B692" w14:textId="77777777" w:rsidTr="007D0BFD">
        <w:tc>
          <w:tcPr>
            <w:tcW w:w="5132" w:type="dxa"/>
            <w:shd w:val="clear" w:color="auto" w:fill="FFF2CC" w:themeFill="accent4" w:themeFillTint="33"/>
          </w:tcPr>
          <w:p w14:paraId="4F8D1A7B" w14:textId="77777777" w:rsidR="007D0BFD" w:rsidRPr="007D0BFD" w:rsidRDefault="007D0BFD" w:rsidP="00304584">
            <w:pPr>
              <w:spacing w:before="240" w:after="240"/>
              <w:rPr>
                <w:rFonts w:ascii="Times New Roman" w:eastAsia="Times New Roman" w:hAnsi="Times New Roman" w:cs="Times New Roman"/>
                <w:b/>
                <w:bCs/>
                <w:color w:val="000000"/>
                <w:sz w:val="20"/>
                <w:szCs w:val="20"/>
                <w:lang w:eastAsia="it-IT"/>
              </w:rPr>
            </w:pPr>
          </w:p>
        </w:tc>
        <w:tc>
          <w:tcPr>
            <w:tcW w:w="5128" w:type="dxa"/>
          </w:tcPr>
          <w:p w14:paraId="00EA0DEE" w14:textId="2FC50C6B" w:rsidR="007D0BFD" w:rsidRPr="007D0BFD" w:rsidRDefault="007D0BFD" w:rsidP="00304584">
            <w:pPr>
              <w:spacing w:before="240" w:after="240"/>
              <w:jc w:val="center"/>
              <w:rPr>
                <w:rFonts w:ascii="Times New Roman" w:eastAsia="Times New Roman" w:hAnsi="Times New Roman" w:cs="Times New Roman"/>
                <w:b/>
                <w:bCs/>
                <w:color w:val="C45911" w:themeColor="accent2" w:themeShade="BF"/>
                <w:sz w:val="20"/>
                <w:szCs w:val="20"/>
                <w:lang w:eastAsia="it-IT"/>
              </w:rPr>
            </w:pPr>
            <w:r w:rsidRPr="007D0BFD">
              <w:rPr>
                <w:rFonts w:ascii="Times New Roman" w:eastAsia="Times New Roman" w:hAnsi="Times New Roman" w:cs="Times New Roman"/>
                <w:b/>
                <w:bCs/>
                <w:color w:val="C45911" w:themeColor="accent2" w:themeShade="BF"/>
                <w:sz w:val="20"/>
                <w:szCs w:val="20"/>
                <w:lang w:eastAsia="it-IT"/>
              </w:rPr>
              <w:t xml:space="preserve">Art. </w:t>
            </w:r>
            <w:r w:rsidR="00980AB4">
              <w:rPr>
                <w:rFonts w:ascii="Times New Roman" w:eastAsia="Times New Roman" w:hAnsi="Times New Roman" w:cs="Times New Roman"/>
                <w:b/>
                <w:bCs/>
                <w:color w:val="C45911" w:themeColor="accent2" w:themeShade="BF"/>
                <w:sz w:val="20"/>
                <w:szCs w:val="20"/>
                <w:lang w:eastAsia="it-IT"/>
              </w:rPr>
              <w:t>8</w:t>
            </w:r>
            <w:r w:rsidRPr="007D0BFD">
              <w:rPr>
                <w:rFonts w:ascii="Times New Roman" w:eastAsia="Times New Roman" w:hAnsi="Times New Roman" w:cs="Times New Roman"/>
                <w:b/>
                <w:bCs/>
                <w:color w:val="C45911" w:themeColor="accent2" w:themeShade="BF"/>
                <w:sz w:val="20"/>
                <w:szCs w:val="20"/>
                <w:lang w:eastAsia="it-IT"/>
              </w:rPr>
              <w:t xml:space="preserve"> – Gruppo Giovani</w:t>
            </w:r>
          </w:p>
          <w:p w14:paraId="2E251E6E" w14:textId="77777777" w:rsidR="007D0BFD" w:rsidRPr="007D0BFD" w:rsidRDefault="007D0BFD" w:rsidP="00304584">
            <w:pPr>
              <w:spacing w:before="240" w:after="240"/>
              <w:rPr>
                <w:rFonts w:ascii="Times New Roman" w:eastAsia="Times New Roman" w:hAnsi="Times New Roman" w:cs="Times New Roman"/>
                <w:color w:val="C45911" w:themeColor="accent2" w:themeShade="BF"/>
                <w:sz w:val="20"/>
                <w:szCs w:val="20"/>
                <w:lang w:eastAsia="it-IT"/>
              </w:rPr>
            </w:pPr>
            <w:r w:rsidRPr="007D0BFD">
              <w:rPr>
                <w:rFonts w:ascii="Times New Roman" w:eastAsia="Times New Roman" w:hAnsi="Times New Roman" w:cs="Times New Roman"/>
                <w:color w:val="C45911" w:themeColor="accent2" w:themeShade="BF"/>
                <w:sz w:val="20"/>
                <w:szCs w:val="20"/>
                <w:lang w:eastAsia="it-IT"/>
              </w:rPr>
              <w:t>All’interno della Sezione può essere costituito un Gruppo Giovani al quale possono partecipare, facendone richiesta, i soci compresi nella fascia di età fra i 18 e i 35 anni.</w:t>
            </w:r>
          </w:p>
          <w:p w14:paraId="04375F73" w14:textId="610D39ED" w:rsidR="007D0BFD" w:rsidRPr="007D0BFD" w:rsidRDefault="007D0BFD" w:rsidP="00FF4A8F">
            <w:pPr>
              <w:spacing w:before="240" w:after="240"/>
              <w:rPr>
                <w:rFonts w:ascii="Times New Roman" w:eastAsia="Times New Roman" w:hAnsi="Times New Roman" w:cs="Times New Roman"/>
                <w:b/>
                <w:bCs/>
                <w:color w:val="C45911" w:themeColor="accent2" w:themeShade="BF"/>
                <w:sz w:val="20"/>
                <w:szCs w:val="20"/>
                <w:lang w:eastAsia="it-IT"/>
              </w:rPr>
            </w:pPr>
            <w:r w:rsidRPr="007D0BFD">
              <w:rPr>
                <w:rFonts w:ascii="Times New Roman" w:eastAsia="Times New Roman" w:hAnsi="Times New Roman" w:cs="Times New Roman"/>
                <w:color w:val="C45911" w:themeColor="accent2" w:themeShade="BF"/>
                <w:sz w:val="20"/>
                <w:szCs w:val="20"/>
                <w:lang w:eastAsia="it-IT"/>
              </w:rPr>
              <w:t>L’attività di questo gruppo è disciplinata da un Regolamento del Gruppo Giovani Nazionale approvato dal Consiglio Direttivo Nazionale ai sensi dell’art 17 dello statuto.</w:t>
            </w:r>
          </w:p>
        </w:tc>
      </w:tr>
      <w:tr w:rsidR="007D0BFD" w:rsidRPr="007D0BFD" w14:paraId="323672BB" w14:textId="77777777" w:rsidTr="007D0BFD">
        <w:tc>
          <w:tcPr>
            <w:tcW w:w="5132" w:type="dxa"/>
            <w:shd w:val="clear" w:color="auto" w:fill="FFF2CC" w:themeFill="accent4" w:themeFillTint="33"/>
          </w:tcPr>
          <w:p w14:paraId="3D96CE4F" w14:textId="04CC8889" w:rsidR="007D0BFD" w:rsidRPr="007D0BFD" w:rsidRDefault="007D0BFD" w:rsidP="00304584">
            <w:pPr>
              <w:spacing w:before="240" w:after="240"/>
              <w:rPr>
                <w:rFonts w:ascii="Times New Roman" w:eastAsia="Times New Roman" w:hAnsi="Times New Roman" w:cs="Times New Roman"/>
                <w:b/>
                <w:bCs/>
                <w:color w:val="000000"/>
                <w:sz w:val="20"/>
                <w:szCs w:val="20"/>
                <w:lang w:eastAsia="it-IT"/>
              </w:rPr>
            </w:pPr>
            <w:r w:rsidRPr="007D0BFD">
              <w:rPr>
                <w:rFonts w:ascii="Times New Roman" w:eastAsia="Times New Roman" w:hAnsi="Times New Roman" w:cs="Times New Roman"/>
                <w:b/>
                <w:bCs/>
                <w:color w:val="000000"/>
                <w:sz w:val="20"/>
                <w:szCs w:val="20"/>
                <w:lang w:eastAsia="it-IT"/>
              </w:rPr>
              <w:t>ART. 7-</w:t>
            </w:r>
            <w:r w:rsidRPr="007D0BFD">
              <w:rPr>
                <w:rFonts w:ascii="Times New Roman" w:eastAsia="Times New Roman" w:hAnsi="Times New Roman" w:cs="Times New Roman"/>
                <w:color w:val="000000"/>
                <w:sz w:val="20"/>
                <w:szCs w:val="20"/>
                <w:lang w:eastAsia="it-IT"/>
              </w:rPr>
              <w:t xml:space="preserve"> Per tutto quanto non previsto dal presente Regolamento Interno, si fa riferimento a quanto stabilito dallo Statuto dell’Associazione e dal relativo Regolamento Interno</w:t>
            </w:r>
          </w:p>
        </w:tc>
        <w:tc>
          <w:tcPr>
            <w:tcW w:w="5128" w:type="dxa"/>
          </w:tcPr>
          <w:p w14:paraId="6DDC34B7" w14:textId="2D71418A" w:rsidR="007D0BFD" w:rsidRPr="007D0BFD" w:rsidRDefault="007D0BFD" w:rsidP="00304584">
            <w:pPr>
              <w:spacing w:before="240" w:after="240"/>
              <w:jc w:val="center"/>
              <w:rPr>
                <w:rFonts w:ascii="Times New Roman" w:eastAsia="Times New Roman" w:hAnsi="Times New Roman" w:cs="Times New Roman"/>
                <w:b/>
                <w:color w:val="000000"/>
                <w:sz w:val="20"/>
                <w:szCs w:val="20"/>
                <w:lang w:eastAsia="it-IT"/>
              </w:rPr>
            </w:pPr>
            <w:r w:rsidRPr="007D0BFD">
              <w:rPr>
                <w:rFonts w:ascii="Times New Roman" w:eastAsia="Times New Roman" w:hAnsi="Times New Roman" w:cs="Times New Roman"/>
                <w:b/>
                <w:bCs/>
                <w:color w:val="000000"/>
                <w:sz w:val="20"/>
                <w:szCs w:val="20"/>
                <w:lang w:eastAsia="it-IT"/>
              </w:rPr>
              <w:t xml:space="preserve">Art. </w:t>
            </w:r>
            <w:r w:rsidR="00980AB4">
              <w:rPr>
                <w:rFonts w:ascii="Times New Roman" w:eastAsia="Times New Roman" w:hAnsi="Times New Roman" w:cs="Times New Roman"/>
                <w:b/>
                <w:bCs/>
                <w:color w:val="000000"/>
                <w:sz w:val="20"/>
                <w:szCs w:val="20"/>
                <w:lang w:eastAsia="it-IT"/>
              </w:rPr>
              <w:t>9</w:t>
            </w:r>
            <w:r w:rsidRPr="007D0BFD">
              <w:rPr>
                <w:rFonts w:ascii="Times New Roman" w:eastAsia="Times New Roman" w:hAnsi="Times New Roman" w:cs="Times New Roman"/>
                <w:b/>
                <w:bCs/>
                <w:color w:val="000000"/>
                <w:sz w:val="20"/>
                <w:szCs w:val="20"/>
                <w:lang w:eastAsia="it-IT"/>
              </w:rPr>
              <w:t>– Norma di rinvio</w:t>
            </w:r>
          </w:p>
          <w:p w14:paraId="5D75772D" w14:textId="33DF46F1" w:rsidR="007D0BFD" w:rsidRPr="007D0BFD" w:rsidRDefault="007D0BFD" w:rsidP="00FF4A8F">
            <w:pPr>
              <w:spacing w:before="240" w:after="240"/>
              <w:rPr>
                <w:rFonts w:ascii="Times New Roman" w:eastAsia="Times New Roman" w:hAnsi="Times New Roman" w:cs="Times New Roman"/>
                <w:b/>
                <w:bCs/>
                <w:color w:val="000000"/>
                <w:sz w:val="20"/>
                <w:szCs w:val="20"/>
                <w:lang w:eastAsia="it-IT"/>
              </w:rPr>
            </w:pPr>
            <w:r w:rsidRPr="007D0BFD">
              <w:rPr>
                <w:rFonts w:ascii="Times New Roman" w:eastAsia="Times New Roman" w:hAnsi="Times New Roman" w:cs="Times New Roman"/>
                <w:bCs/>
                <w:color w:val="000000"/>
                <w:sz w:val="20"/>
                <w:szCs w:val="20"/>
                <w:lang w:eastAsia="it-IT"/>
              </w:rPr>
              <w:t xml:space="preserve">Per quanto non specificamente previsto dal presente regolamento si fa riferimento alle norme dello Statuto e del Regolamento dell'Associazione </w:t>
            </w:r>
            <w:r w:rsidRPr="007D0BFD">
              <w:rPr>
                <w:rFonts w:ascii="Times New Roman" w:eastAsia="Times New Roman" w:hAnsi="Times New Roman" w:cs="Times New Roman"/>
                <w:bCs/>
                <w:color w:val="C45911" w:themeColor="accent2" w:themeShade="BF"/>
                <w:sz w:val="20"/>
                <w:szCs w:val="20"/>
                <w:lang w:eastAsia="it-IT"/>
              </w:rPr>
              <w:t>che, in caso di contrasto, prevalgono su quelle del presente Regolamento.</w:t>
            </w:r>
          </w:p>
        </w:tc>
      </w:tr>
    </w:tbl>
    <w:p w14:paraId="5AC78049" w14:textId="77777777" w:rsidR="00740040" w:rsidRPr="007D0BFD" w:rsidRDefault="00740040">
      <w:pPr>
        <w:rPr>
          <w:rFonts w:ascii="Times New Roman" w:hAnsi="Times New Roman" w:cs="Times New Roman"/>
          <w:sz w:val="20"/>
          <w:szCs w:val="20"/>
        </w:rPr>
      </w:pPr>
    </w:p>
    <w:sectPr w:rsidR="00740040" w:rsidRPr="007D0BFD" w:rsidSect="007D0B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Calibri" w:hAnsi="Calibri" w:cs="Calibri" w:hint="default"/>
        <w:color w:val="auto"/>
        <w:sz w:val="24"/>
        <w:szCs w:val="24"/>
      </w:rPr>
    </w:lvl>
  </w:abstractNum>
  <w:abstractNum w:abstractNumId="1" w15:restartNumberingAfterBreak="0">
    <w:nsid w:val="15367F0C"/>
    <w:multiLevelType w:val="hybridMultilevel"/>
    <w:tmpl w:val="EB687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4D3E18"/>
    <w:multiLevelType w:val="hybridMultilevel"/>
    <w:tmpl w:val="895C11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12058E"/>
    <w:multiLevelType w:val="hybridMultilevel"/>
    <w:tmpl w:val="873A2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A8134A"/>
    <w:multiLevelType w:val="hybridMultilevel"/>
    <w:tmpl w:val="551444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DB4499"/>
    <w:multiLevelType w:val="hybridMultilevel"/>
    <w:tmpl w:val="EB687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F04CBE"/>
    <w:multiLevelType w:val="hybridMultilevel"/>
    <w:tmpl w:val="8EEA44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C47DFF"/>
    <w:multiLevelType w:val="hybridMultilevel"/>
    <w:tmpl w:val="7496FDC0"/>
    <w:lvl w:ilvl="0" w:tplc="6044AE40">
      <w:start w:val="1"/>
      <w:numFmt w:val="lowerLetter"/>
      <w:lvlText w:val="%1)"/>
      <w:lvlJc w:val="left"/>
      <w:pPr>
        <w:ind w:left="0" w:firstLine="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425779"/>
    <w:multiLevelType w:val="hybridMultilevel"/>
    <w:tmpl w:val="895C11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70758F"/>
    <w:multiLevelType w:val="hybridMultilevel"/>
    <w:tmpl w:val="8BB07B5A"/>
    <w:lvl w:ilvl="0" w:tplc="93AEE7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94D0A"/>
    <w:multiLevelType w:val="multilevel"/>
    <w:tmpl w:val="674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F105E"/>
    <w:multiLevelType w:val="hybridMultilevel"/>
    <w:tmpl w:val="203A9386"/>
    <w:lvl w:ilvl="0" w:tplc="00000001">
      <w:start w:val="4"/>
      <w:numFmt w:val="bullet"/>
      <w:lvlText w:val="-"/>
      <w:lvlJc w:val="left"/>
      <w:pPr>
        <w:tabs>
          <w:tab w:val="num" w:pos="0"/>
        </w:tabs>
        <w:ind w:left="720" w:hanging="360"/>
      </w:pPr>
      <w:rPr>
        <w:rFonts w:ascii="Calibri" w:hAnsi="Calibri" w:cs="Calibri"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10216F"/>
    <w:multiLevelType w:val="hybridMultilevel"/>
    <w:tmpl w:val="3320DF8E"/>
    <w:lvl w:ilvl="0" w:tplc="435EB98E">
      <w:start w:val="1"/>
      <w:numFmt w:val="lowerLetter"/>
      <w:lvlText w:val="%1)"/>
      <w:lvlJc w:val="left"/>
      <w:pPr>
        <w:ind w:left="0" w:firstLine="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1"/>
  </w:num>
  <w:num w:numId="6">
    <w:abstractNumId w:val="4"/>
  </w:num>
  <w:num w:numId="7">
    <w:abstractNumId w:val="0"/>
  </w:num>
  <w:num w:numId="8">
    <w:abstractNumId w:val="3"/>
  </w:num>
  <w:num w:numId="9">
    <w:abstractNumId w:val="9"/>
  </w:num>
  <w:num w:numId="10">
    <w:abstractNumId w:val="11"/>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2"/>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ED"/>
    <w:rsid w:val="00012D11"/>
    <w:rsid w:val="00014848"/>
    <w:rsid w:val="0009716E"/>
    <w:rsid w:val="000C4764"/>
    <w:rsid w:val="001D4B46"/>
    <w:rsid w:val="0027394B"/>
    <w:rsid w:val="002C3703"/>
    <w:rsid w:val="00304584"/>
    <w:rsid w:val="003A0E52"/>
    <w:rsid w:val="003D1175"/>
    <w:rsid w:val="00405EFE"/>
    <w:rsid w:val="00416E8F"/>
    <w:rsid w:val="00421559"/>
    <w:rsid w:val="00422A09"/>
    <w:rsid w:val="00426C69"/>
    <w:rsid w:val="00440E95"/>
    <w:rsid w:val="005055ED"/>
    <w:rsid w:val="0051056B"/>
    <w:rsid w:val="00583F8C"/>
    <w:rsid w:val="005B64D3"/>
    <w:rsid w:val="005B6B0D"/>
    <w:rsid w:val="00660674"/>
    <w:rsid w:val="006A13FB"/>
    <w:rsid w:val="007179B0"/>
    <w:rsid w:val="00740040"/>
    <w:rsid w:val="00745E75"/>
    <w:rsid w:val="007578FE"/>
    <w:rsid w:val="00770C7D"/>
    <w:rsid w:val="007973C9"/>
    <w:rsid w:val="007D0BFD"/>
    <w:rsid w:val="008171ED"/>
    <w:rsid w:val="00855757"/>
    <w:rsid w:val="0086293C"/>
    <w:rsid w:val="00865867"/>
    <w:rsid w:val="00882C55"/>
    <w:rsid w:val="00896F23"/>
    <w:rsid w:val="0096319C"/>
    <w:rsid w:val="00980AB4"/>
    <w:rsid w:val="009C6AB9"/>
    <w:rsid w:val="009F0E52"/>
    <w:rsid w:val="00A36A5E"/>
    <w:rsid w:val="00BF2032"/>
    <w:rsid w:val="00BF26A6"/>
    <w:rsid w:val="00C824F2"/>
    <w:rsid w:val="00C82F2F"/>
    <w:rsid w:val="00CA6DE8"/>
    <w:rsid w:val="00CC43A4"/>
    <w:rsid w:val="00DA0CAD"/>
    <w:rsid w:val="00DC0054"/>
    <w:rsid w:val="00E34F61"/>
    <w:rsid w:val="00E37A00"/>
    <w:rsid w:val="00E63F69"/>
    <w:rsid w:val="00EA3AB9"/>
    <w:rsid w:val="00EC2B0F"/>
    <w:rsid w:val="00F4763B"/>
    <w:rsid w:val="00FA3CA3"/>
    <w:rsid w:val="00FD2AA8"/>
    <w:rsid w:val="00FF4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523A"/>
  <w15:chartTrackingRefBased/>
  <w15:docId w15:val="{CB6D9C4D-CC99-43CE-956A-1E8FB257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1ED"/>
    <w:rPr>
      <w:color w:val="0000FF"/>
      <w:u w:val="single"/>
    </w:rPr>
  </w:style>
  <w:style w:type="table" w:styleId="Grigliatabella">
    <w:name w:val="Table Grid"/>
    <w:basedOn w:val="Tabellanormale"/>
    <w:uiPriority w:val="39"/>
    <w:rsid w:val="008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171ED"/>
    <w:rPr>
      <w:sz w:val="16"/>
      <w:szCs w:val="16"/>
    </w:rPr>
  </w:style>
  <w:style w:type="paragraph" w:styleId="Testocommento">
    <w:name w:val="annotation text"/>
    <w:basedOn w:val="Normale"/>
    <w:link w:val="TestocommentoCarattere"/>
    <w:uiPriority w:val="99"/>
    <w:unhideWhenUsed/>
    <w:rsid w:val="008171ED"/>
    <w:pPr>
      <w:suppressAutoHyphens/>
      <w:spacing w:after="200" w:line="276" w:lineRule="auto"/>
    </w:pPr>
    <w:rPr>
      <w:rFonts w:ascii="Calibri" w:eastAsia="Calibri" w:hAnsi="Calibri" w:cs="Times New Roman"/>
      <w:sz w:val="20"/>
      <w:szCs w:val="20"/>
      <w:lang w:eastAsia="ar-SA"/>
    </w:rPr>
  </w:style>
  <w:style w:type="character" w:customStyle="1" w:styleId="TestocommentoCarattere">
    <w:name w:val="Testo commento Carattere"/>
    <w:basedOn w:val="Carpredefinitoparagrafo"/>
    <w:link w:val="Testocommento"/>
    <w:uiPriority w:val="99"/>
    <w:rsid w:val="008171ED"/>
    <w:rPr>
      <w:rFonts w:ascii="Calibri" w:eastAsia="Calibri" w:hAnsi="Calibri" w:cs="Times New Roman"/>
      <w:sz w:val="20"/>
      <w:szCs w:val="20"/>
      <w:lang w:eastAsia="ar-SA"/>
    </w:rPr>
  </w:style>
  <w:style w:type="paragraph" w:styleId="Paragrafoelenco">
    <w:name w:val="List Paragraph"/>
    <w:basedOn w:val="Normale"/>
    <w:uiPriority w:val="34"/>
    <w:qFormat/>
    <w:rsid w:val="008171ED"/>
    <w:pPr>
      <w:suppressAutoHyphens/>
      <w:spacing w:after="200" w:line="276" w:lineRule="auto"/>
      <w:ind w:left="720"/>
      <w:contextualSpacing/>
    </w:pPr>
    <w:rPr>
      <w:rFonts w:ascii="Calibri" w:eastAsia="Calibri" w:hAnsi="Calibri" w:cs="Times New Roman"/>
      <w:lang w:eastAsia="ar-SA"/>
    </w:rPr>
  </w:style>
  <w:style w:type="character" w:customStyle="1" w:styleId="UnresolvedMention">
    <w:name w:val="Unresolved Mention"/>
    <w:basedOn w:val="Carpredefinitoparagrafo"/>
    <w:uiPriority w:val="99"/>
    <w:semiHidden/>
    <w:unhideWhenUsed/>
    <w:rsid w:val="00E63F69"/>
    <w:rPr>
      <w:color w:val="605E5C"/>
      <w:shd w:val="clear" w:color="auto" w:fill="E1DFDD"/>
    </w:rPr>
  </w:style>
  <w:style w:type="paragraph" w:styleId="NormaleWeb">
    <w:name w:val="Normal (Web)"/>
    <w:basedOn w:val="Normale"/>
    <w:uiPriority w:val="99"/>
    <w:unhideWhenUsed/>
    <w:rsid w:val="00304584"/>
    <w:pPr>
      <w:spacing w:before="100" w:beforeAutospacing="1" w:after="119"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416E8F"/>
    <w:pPr>
      <w:suppressAutoHyphens w:val="0"/>
      <w:spacing w:after="160" w:line="240" w:lineRule="auto"/>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416E8F"/>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1967">
      <w:bodyDiv w:val="1"/>
      <w:marLeft w:val="0"/>
      <w:marRight w:val="0"/>
      <w:marTop w:val="0"/>
      <w:marBottom w:val="0"/>
      <w:divBdr>
        <w:top w:val="none" w:sz="0" w:space="0" w:color="auto"/>
        <w:left w:val="none" w:sz="0" w:space="0" w:color="auto"/>
        <w:bottom w:val="none" w:sz="0" w:space="0" w:color="auto"/>
        <w:right w:val="none" w:sz="0" w:space="0" w:color="auto"/>
      </w:divBdr>
      <w:divsChild>
        <w:div w:id="1267232855">
          <w:marLeft w:val="0"/>
          <w:marRight w:val="0"/>
          <w:marTop w:val="0"/>
          <w:marBottom w:val="0"/>
          <w:divBdr>
            <w:top w:val="none" w:sz="0" w:space="0" w:color="auto"/>
            <w:left w:val="none" w:sz="0" w:space="0" w:color="auto"/>
            <w:bottom w:val="none" w:sz="0" w:space="0" w:color="auto"/>
            <w:right w:val="none" w:sz="0" w:space="0" w:color="auto"/>
          </w:divBdr>
        </w:div>
        <w:div w:id="1833254672">
          <w:marLeft w:val="0"/>
          <w:marRight w:val="0"/>
          <w:marTop w:val="0"/>
          <w:marBottom w:val="0"/>
          <w:divBdr>
            <w:top w:val="none" w:sz="0" w:space="0" w:color="auto"/>
            <w:left w:val="none" w:sz="0" w:space="0" w:color="auto"/>
            <w:bottom w:val="none" w:sz="0" w:space="0" w:color="auto"/>
            <w:right w:val="none" w:sz="0" w:space="0" w:color="auto"/>
          </w:divBdr>
          <w:divsChild>
            <w:div w:id="13810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C0E2-9F2D-4E69-9D43-60D021AA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2</cp:revision>
  <cp:lastPrinted>2021-06-22T10:50:00Z</cp:lastPrinted>
  <dcterms:created xsi:type="dcterms:W3CDTF">2021-07-05T15:12:00Z</dcterms:created>
  <dcterms:modified xsi:type="dcterms:W3CDTF">2021-07-05T15:12:00Z</dcterms:modified>
</cp:coreProperties>
</file>